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D759" w14:textId="65AD7273" w:rsidR="00341586" w:rsidRPr="00341586" w:rsidRDefault="00341586" w:rsidP="00341586">
      <w:pPr>
        <w:jc w:val="center"/>
        <w:rPr>
          <w:b/>
          <w:sz w:val="32"/>
          <w:szCs w:val="32"/>
        </w:rPr>
      </w:pPr>
      <w:r w:rsidRPr="00341586">
        <w:rPr>
          <w:b/>
          <w:sz w:val="32"/>
          <w:szCs w:val="32"/>
        </w:rPr>
        <w:t>EJERLAUGET GÅRDHUSKVARTER V</w:t>
      </w:r>
    </w:p>
    <w:p w14:paraId="002E561D" w14:textId="77777777" w:rsidR="00807030" w:rsidRDefault="00341586" w:rsidP="00341586">
      <w:pPr>
        <w:jc w:val="center"/>
        <w:rPr>
          <w:b/>
          <w:sz w:val="32"/>
          <w:szCs w:val="32"/>
        </w:rPr>
      </w:pPr>
      <w:r w:rsidRPr="00341586">
        <w:rPr>
          <w:b/>
          <w:sz w:val="32"/>
          <w:szCs w:val="32"/>
        </w:rPr>
        <w:t>REFERAT AF GENERALFORSAMLING</w:t>
      </w:r>
    </w:p>
    <w:p w14:paraId="0CAA55C7" w14:textId="6635872C" w:rsidR="0019488C" w:rsidRDefault="00B63A3C" w:rsidP="003415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DEN </w:t>
      </w:r>
      <w:r w:rsidR="00EC2D87">
        <w:rPr>
          <w:b/>
          <w:sz w:val="32"/>
          <w:szCs w:val="32"/>
        </w:rPr>
        <w:t>22</w:t>
      </w:r>
      <w:r w:rsidR="002A4526">
        <w:rPr>
          <w:b/>
          <w:sz w:val="32"/>
          <w:szCs w:val="32"/>
        </w:rPr>
        <w:t xml:space="preserve">. </w:t>
      </w:r>
      <w:r w:rsidR="00BD0771">
        <w:rPr>
          <w:b/>
          <w:sz w:val="32"/>
          <w:szCs w:val="32"/>
        </w:rPr>
        <w:t>APRIL</w:t>
      </w:r>
      <w:r w:rsidR="009E1828">
        <w:rPr>
          <w:b/>
          <w:sz w:val="32"/>
          <w:szCs w:val="32"/>
        </w:rPr>
        <w:t xml:space="preserve"> 202</w:t>
      </w:r>
      <w:r w:rsidR="00EC2D87">
        <w:rPr>
          <w:b/>
          <w:sz w:val="32"/>
          <w:szCs w:val="32"/>
        </w:rPr>
        <w:t>6</w:t>
      </w:r>
    </w:p>
    <w:p w14:paraId="6898DF70" w14:textId="4076F74C" w:rsidR="00341586" w:rsidRPr="00642CE8" w:rsidRDefault="00341586" w:rsidP="00341586">
      <w:pPr>
        <w:rPr>
          <w:sz w:val="24"/>
          <w:szCs w:val="24"/>
        </w:rPr>
      </w:pPr>
      <w:r w:rsidRPr="00642CE8">
        <w:rPr>
          <w:b/>
          <w:sz w:val="24"/>
          <w:szCs w:val="24"/>
        </w:rPr>
        <w:t>Tid:</w:t>
      </w:r>
      <w:r w:rsidRPr="00642CE8">
        <w:rPr>
          <w:b/>
          <w:sz w:val="24"/>
          <w:szCs w:val="24"/>
        </w:rPr>
        <w:tab/>
      </w:r>
      <w:r w:rsidR="00901CF1">
        <w:rPr>
          <w:sz w:val="24"/>
          <w:szCs w:val="24"/>
        </w:rPr>
        <w:t>onsdag</w:t>
      </w:r>
      <w:r w:rsidRPr="00642CE8">
        <w:rPr>
          <w:sz w:val="24"/>
          <w:szCs w:val="24"/>
        </w:rPr>
        <w:t xml:space="preserve"> den </w:t>
      </w:r>
      <w:r w:rsidR="00EC2D87">
        <w:rPr>
          <w:sz w:val="24"/>
          <w:szCs w:val="24"/>
        </w:rPr>
        <w:t>22</w:t>
      </w:r>
      <w:r w:rsidRPr="00642CE8">
        <w:rPr>
          <w:sz w:val="24"/>
          <w:szCs w:val="24"/>
        </w:rPr>
        <w:t xml:space="preserve">. </w:t>
      </w:r>
      <w:r w:rsidR="00817F9F">
        <w:rPr>
          <w:sz w:val="24"/>
          <w:szCs w:val="24"/>
        </w:rPr>
        <w:t>april</w:t>
      </w:r>
      <w:r w:rsidRPr="00642CE8">
        <w:rPr>
          <w:sz w:val="24"/>
          <w:szCs w:val="24"/>
        </w:rPr>
        <w:t xml:space="preserve"> 20</w:t>
      </w:r>
      <w:r w:rsidR="00A5220A">
        <w:rPr>
          <w:sz w:val="24"/>
          <w:szCs w:val="24"/>
        </w:rPr>
        <w:t>2</w:t>
      </w:r>
      <w:r w:rsidR="00EC2D87">
        <w:rPr>
          <w:sz w:val="24"/>
          <w:szCs w:val="24"/>
        </w:rPr>
        <w:t>6</w:t>
      </w:r>
      <w:r w:rsidR="00315044">
        <w:rPr>
          <w:sz w:val="24"/>
          <w:szCs w:val="24"/>
        </w:rPr>
        <w:t xml:space="preserve"> kl. 19.0</w:t>
      </w:r>
      <w:r w:rsidRPr="00642CE8">
        <w:rPr>
          <w:sz w:val="24"/>
          <w:szCs w:val="24"/>
        </w:rPr>
        <w:t>0</w:t>
      </w:r>
    </w:p>
    <w:p w14:paraId="4BC0C0CD" w14:textId="77777777" w:rsidR="00341586" w:rsidRPr="00741D1F" w:rsidRDefault="00341586" w:rsidP="00341586">
      <w:pPr>
        <w:rPr>
          <w:sz w:val="24"/>
          <w:szCs w:val="24"/>
        </w:rPr>
      </w:pPr>
      <w:r w:rsidRPr="00642CE8">
        <w:rPr>
          <w:b/>
          <w:sz w:val="24"/>
          <w:szCs w:val="24"/>
        </w:rPr>
        <w:t>Sted:</w:t>
      </w:r>
      <w:r w:rsidRPr="00642CE8">
        <w:rPr>
          <w:b/>
          <w:sz w:val="24"/>
          <w:szCs w:val="24"/>
        </w:rPr>
        <w:tab/>
      </w:r>
      <w:proofErr w:type="spellStart"/>
      <w:r w:rsidR="00B274FB" w:rsidRPr="00741D1F">
        <w:rPr>
          <w:sz w:val="24"/>
          <w:szCs w:val="24"/>
        </w:rPr>
        <w:t>Hollænderhallen</w:t>
      </w:r>
      <w:proofErr w:type="spellEnd"/>
    </w:p>
    <w:p w14:paraId="3CB14EA4" w14:textId="723E9C59" w:rsidR="002A4526" w:rsidRDefault="00341586" w:rsidP="005451C8">
      <w:pPr>
        <w:ind w:left="1304" w:hanging="1304"/>
        <w:rPr>
          <w:sz w:val="24"/>
          <w:szCs w:val="24"/>
        </w:rPr>
      </w:pPr>
      <w:r w:rsidRPr="00642CE8">
        <w:rPr>
          <w:b/>
          <w:sz w:val="24"/>
          <w:szCs w:val="24"/>
        </w:rPr>
        <w:t>Til stede:</w:t>
      </w:r>
      <w:r w:rsidRPr="00642CE8">
        <w:rPr>
          <w:b/>
          <w:sz w:val="24"/>
          <w:szCs w:val="24"/>
        </w:rPr>
        <w:tab/>
      </w:r>
      <w:r w:rsidRPr="00642CE8">
        <w:rPr>
          <w:sz w:val="24"/>
          <w:szCs w:val="24"/>
        </w:rPr>
        <w:t>Følgende hus</w:t>
      </w:r>
      <w:r w:rsidR="008C4CAF" w:rsidRPr="00642CE8">
        <w:rPr>
          <w:sz w:val="24"/>
          <w:szCs w:val="24"/>
        </w:rPr>
        <w:t>numre</w:t>
      </w:r>
      <w:r w:rsidRPr="00642CE8">
        <w:rPr>
          <w:sz w:val="24"/>
          <w:szCs w:val="24"/>
        </w:rPr>
        <w:t xml:space="preserve"> var repræsenteret: 2,</w:t>
      </w:r>
      <w:r w:rsidR="00BD0771">
        <w:rPr>
          <w:sz w:val="24"/>
          <w:szCs w:val="24"/>
        </w:rPr>
        <w:t xml:space="preserve"> </w:t>
      </w:r>
      <w:r w:rsidR="002B2C92">
        <w:rPr>
          <w:sz w:val="24"/>
          <w:szCs w:val="24"/>
        </w:rPr>
        <w:t xml:space="preserve">6, </w:t>
      </w:r>
      <w:r w:rsidR="002A4526">
        <w:rPr>
          <w:sz w:val="24"/>
          <w:szCs w:val="24"/>
        </w:rPr>
        <w:t xml:space="preserve">12, </w:t>
      </w:r>
      <w:r w:rsidR="001F0E84">
        <w:rPr>
          <w:sz w:val="24"/>
          <w:szCs w:val="24"/>
        </w:rPr>
        <w:t xml:space="preserve">14, </w:t>
      </w:r>
      <w:r w:rsidR="007675ED">
        <w:rPr>
          <w:sz w:val="24"/>
          <w:szCs w:val="24"/>
        </w:rPr>
        <w:t>16,</w:t>
      </w:r>
      <w:r w:rsidR="008C4CAF" w:rsidRPr="00642CE8">
        <w:rPr>
          <w:sz w:val="24"/>
          <w:szCs w:val="24"/>
        </w:rPr>
        <w:t xml:space="preserve"> </w:t>
      </w:r>
      <w:r w:rsidR="00315044">
        <w:rPr>
          <w:sz w:val="24"/>
          <w:szCs w:val="24"/>
        </w:rPr>
        <w:t>2</w:t>
      </w:r>
      <w:r w:rsidR="00CB265F">
        <w:rPr>
          <w:sz w:val="24"/>
          <w:szCs w:val="24"/>
        </w:rPr>
        <w:t>2</w:t>
      </w:r>
      <w:r w:rsidR="00315044">
        <w:rPr>
          <w:sz w:val="24"/>
          <w:szCs w:val="24"/>
        </w:rPr>
        <w:t xml:space="preserve">, </w:t>
      </w:r>
      <w:r w:rsidR="002A4526">
        <w:rPr>
          <w:sz w:val="24"/>
          <w:szCs w:val="24"/>
        </w:rPr>
        <w:t>2</w:t>
      </w:r>
      <w:r w:rsidR="00F5284A">
        <w:rPr>
          <w:sz w:val="24"/>
          <w:szCs w:val="24"/>
        </w:rPr>
        <w:t>6</w:t>
      </w:r>
      <w:r w:rsidR="002A4526">
        <w:rPr>
          <w:sz w:val="24"/>
          <w:szCs w:val="24"/>
        </w:rPr>
        <w:t xml:space="preserve">, </w:t>
      </w:r>
      <w:r w:rsidR="00F5284A">
        <w:rPr>
          <w:sz w:val="24"/>
          <w:szCs w:val="24"/>
        </w:rPr>
        <w:t>28,</w:t>
      </w:r>
      <w:r w:rsidR="00D624AC">
        <w:rPr>
          <w:sz w:val="24"/>
          <w:szCs w:val="24"/>
        </w:rPr>
        <w:t xml:space="preserve"> </w:t>
      </w:r>
      <w:r w:rsidR="00F5284A">
        <w:rPr>
          <w:sz w:val="24"/>
          <w:szCs w:val="24"/>
        </w:rPr>
        <w:t>3</w:t>
      </w:r>
      <w:r w:rsidR="005F6339">
        <w:rPr>
          <w:sz w:val="24"/>
          <w:szCs w:val="24"/>
        </w:rPr>
        <w:t>0</w:t>
      </w:r>
      <w:r w:rsidR="00F5284A">
        <w:rPr>
          <w:sz w:val="24"/>
          <w:szCs w:val="24"/>
        </w:rPr>
        <w:t xml:space="preserve">, </w:t>
      </w:r>
      <w:r w:rsidR="005F6339">
        <w:rPr>
          <w:sz w:val="24"/>
          <w:szCs w:val="24"/>
        </w:rPr>
        <w:t xml:space="preserve">32, </w:t>
      </w:r>
      <w:r w:rsidR="00F5284A">
        <w:rPr>
          <w:sz w:val="24"/>
          <w:szCs w:val="24"/>
        </w:rPr>
        <w:t>3</w:t>
      </w:r>
      <w:r w:rsidR="0080262B">
        <w:rPr>
          <w:sz w:val="24"/>
          <w:szCs w:val="24"/>
        </w:rPr>
        <w:t>8</w:t>
      </w:r>
      <w:r w:rsidR="00F5284A">
        <w:rPr>
          <w:sz w:val="24"/>
          <w:szCs w:val="24"/>
        </w:rPr>
        <w:t>,</w:t>
      </w:r>
      <w:r w:rsidR="00BD0771">
        <w:rPr>
          <w:sz w:val="24"/>
          <w:szCs w:val="24"/>
        </w:rPr>
        <w:t xml:space="preserve"> </w:t>
      </w:r>
      <w:r w:rsidRPr="00642CE8">
        <w:rPr>
          <w:sz w:val="24"/>
          <w:szCs w:val="24"/>
        </w:rPr>
        <w:t>44,</w:t>
      </w:r>
      <w:r w:rsidR="00BD0771">
        <w:rPr>
          <w:sz w:val="24"/>
          <w:szCs w:val="24"/>
        </w:rPr>
        <w:t xml:space="preserve"> </w:t>
      </w:r>
      <w:r w:rsidR="006808BC">
        <w:rPr>
          <w:sz w:val="24"/>
          <w:szCs w:val="24"/>
        </w:rPr>
        <w:t xml:space="preserve">46, </w:t>
      </w:r>
      <w:r w:rsidR="00BD0771">
        <w:rPr>
          <w:sz w:val="24"/>
          <w:szCs w:val="24"/>
        </w:rPr>
        <w:t xml:space="preserve">48, </w:t>
      </w:r>
      <w:r w:rsidR="008C4CAF" w:rsidRPr="00642CE8">
        <w:rPr>
          <w:sz w:val="24"/>
          <w:szCs w:val="24"/>
        </w:rPr>
        <w:t>50</w:t>
      </w:r>
      <w:r w:rsidR="00F5284A">
        <w:rPr>
          <w:sz w:val="24"/>
          <w:szCs w:val="24"/>
        </w:rPr>
        <w:t xml:space="preserve">, </w:t>
      </w:r>
      <w:r w:rsidR="00DC69B1">
        <w:rPr>
          <w:sz w:val="24"/>
          <w:szCs w:val="24"/>
        </w:rPr>
        <w:t xml:space="preserve">52, </w:t>
      </w:r>
      <w:r w:rsidR="00F5284A">
        <w:rPr>
          <w:sz w:val="24"/>
          <w:szCs w:val="24"/>
        </w:rPr>
        <w:t>54</w:t>
      </w:r>
      <w:r w:rsidR="00F438BC">
        <w:rPr>
          <w:sz w:val="24"/>
          <w:szCs w:val="24"/>
        </w:rPr>
        <w:t>, 56</w:t>
      </w:r>
      <w:r w:rsidR="005451C8">
        <w:rPr>
          <w:sz w:val="24"/>
          <w:szCs w:val="24"/>
        </w:rPr>
        <w:t xml:space="preserve"> </w:t>
      </w:r>
      <w:r w:rsidR="00D930F0">
        <w:rPr>
          <w:sz w:val="24"/>
          <w:szCs w:val="24"/>
        </w:rPr>
        <w:t>(</w:t>
      </w:r>
      <w:r w:rsidR="00E91F88">
        <w:rPr>
          <w:sz w:val="24"/>
          <w:szCs w:val="24"/>
        </w:rPr>
        <w:t>1</w:t>
      </w:r>
      <w:r w:rsidR="00D36D46">
        <w:rPr>
          <w:sz w:val="24"/>
          <w:szCs w:val="24"/>
        </w:rPr>
        <w:t>7</w:t>
      </w:r>
      <w:r w:rsidR="003B6F23" w:rsidRPr="003B6F23">
        <w:rPr>
          <w:sz w:val="24"/>
          <w:szCs w:val="24"/>
        </w:rPr>
        <w:t xml:space="preserve"> husnumre repræsenteret</w:t>
      </w:r>
      <w:r w:rsidR="00D930F0">
        <w:rPr>
          <w:sz w:val="24"/>
          <w:szCs w:val="24"/>
        </w:rPr>
        <w:t xml:space="preserve"> = </w:t>
      </w:r>
      <w:r w:rsidR="000A247E">
        <w:rPr>
          <w:sz w:val="24"/>
          <w:szCs w:val="24"/>
        </w:rPr>
        <w:t>6</w:t>
      </w:r>
      <w:r w:rsidR="00D27A60">
        <w:rPr>
          <w:sz w:val="24"/>
          <w:szCs w:val="24"/>
        </w:rPr>
        <w:t>1</w:t>
      </w:r>
      <w:r w:rsidR="00754959">
        <w:rPr>
          <w:sz w:val="24"/>
          <w:szCs w:val="24"/>
        </w:rPr>
        <w:t xml:space="preserve"> </w:t>
      </w:r>
      <w:r w:rsidR="00D930F0">
        <w:rPr>
          <w:sz w:val="24"/>
          <w:szCs w:val="24"/>
        </w:rPr>
        <w:t>%</w:t>
      </w:r>
      <w:r w:rsidR="00511FBC">
        <w:rPr>
          <w:sz w:val="24"/>
          <w:szCs w:val="24"/>
        </w:rPr>
        <w:t>)</w:t>
      </w:r>
      <w:r w:rsidR="00754959">
        <w:rPr>
          <w:sz w:val="24"/>
          <w:szCs w:val="24"/>
        </w:rPr>
        <w:t xml:space="preserve"> </w:t>
      </w:r>
    </w:p>
    <w:p w14:paraId="7922BF11" w14:textId="43720EDC" w:rsidR="003B6F23" w:rsidRPr="003B6F23" w:rsidRDefault="001F0E84" w:rsidP="0019488C">
      <w:pPr>
        <w:ind w:left="1304"/>
        <w:rPr>
          <w:sz w:val="24"/>
          <w:szCs w:val="24"/>
        </w:rPr>
      </w:pPr>
      <w:r>
        <w:rPr>
          <w:sz w:val="24"/>
          <w:szCs w:val="24"/>
        </w:rPr>
        <w:t>(</w:t>
      </w:r>
      <w:r w:rsidR="006C0ED5">
        <w:rPr>
          <w:sz w:val="24"/>
          <w:szCs w:val="24"/>
        </w:rPr>
        <w:t xml:space="preserve">2013 = 46%, </w:t>
      </w:r>
      <w:r w:rsidR="00315044">
        <w:rPr>
          <w:sz w:val="24"/>
          <w:szCs w:val="24"/>
        </w:rPr>
        <w:t xml:space="preserve">2014 </w:t>
      </w:r>
      <w:r>
        <w:rPr>
          <w:sz w:val="24"/>
          <w:szCs w:val="24"/>
        </w:rPr>
        <w:t xml:space="preserve">= </w:t>
      </w:r>
      <w:r w:rsidR="00B274FB">
        <w:rPr>
          <w:sz w:val="24"/>
          <w:szCs w:val="24"/>
        </w:rPr>
        <w:t>68</w:t>
      </w:r>
      <w:r>
        <w:rPr>
          <w:sz w:val="24"/>
          <w:szCs w:val="24"/>
        </w:rPr>
        <w:t>%</w:t>
      </w:r>
      <w:r w:rsidR="00315044">
        <w:rPr>
          <w:sz w:val="24"/>
          <w:szCs w:val="24"/>
        </w:rPr>
        <w:t>, 2015 = 50%</w:t>
      </w:r>
      <w:r w:rsidR="002A4526">
        <w:rPr>
          <w:sz w:val="24"/>
          <w:szCs w:val="24"/>
        </w:rPr>
        <w:t>, 2016 = 68%</w:t>
      </w:r>
      <w:r w:rsidR="00D624AC">
        <w:rPr>
          <w:sz w:val="24"/>
          <w:szCs w:val="24"/>
        </w:rPr>
        <w:t>, 2017 = 61%</w:t>
      </w:r>
      <w:r w:rsidR="00520488">
        <w:rPr>
          <w:sz w:val="24"/>
          <w:szCs w:val="24"/>
        </w:rPr>
        <w:t>, 2018 = 50%</w:t>
      </w:r>
      <w:r w:rsidR="00F5284A">
        <w:rPr>
          <w:sz w:val="24"/>
          <w:szCs w:val="24"/>
        </w:rPr>
        <w:t>, 2019 = 61%</w:t>
      </w:r>
      <w:r w:rsidR="00BD0771">
        <w:rPr>
          <w:sz w:val="24"/>
          <w:szCs w:val="24"/>
        </w:rPr>
        <w:t>, 2021 = 68%</w:t>
      </w:r>
      <w:r w:rsidR="00812902">
        <w:rPr>
          <w:sz w:val="24"/>
          <w:szCs w:val="24"/>
        </w:rPr>
        <w:t>, 2022 =79%</w:t>
      </w:r>
      <w:r w:rsidR="009533D8">
        <w:rPr>
          <w:sz w:val="24"/>
          <w:szCs w:val="24"/>
        </w:rPr>
        <w:t xml:space="preserve">, 2023 = </w:t>
      </w:r>
      <w:r w:rsidR="00101B4A">
        <w:rPr>
          <w:sz w:val="24"/>
          <w:szCs w:val="24"/>
        </w:rPr>
        <w:t>75%</w:t>
      </w:r>
      <w:r w:rsidR="00D27A60">
        <w:rPr>
          <w:sz w:val="24"/>
          <w:szCs w:val="24"/>
        </w:rPr>
        <w:t xml:space="preserve">, 2024 = 54%, 2025 = </w:t>
      </w:r>
      <w:r w:rsidR="0070728B">
        <w:rPr>
          <w:sz w:val="24"/>
          <w:szCs w:val="24"/>
        </w:rPr>
        <w:t>68%</w:t>
      </w:r>
      <w:r w:rsidR="00315044">
        <w:rPr>
          <w:sz w:val="24"/>
          <w:szCs w:val="24"/>
        </w:rPr>
        <w:t>)</w:t>
      </w:r>
      <w:r w:rsidR="000A247E">
        <w:rPr>
          <w:sz w:val="24"/>
          <w:szCs w:val="24"/>
        </w:rPr>
        <w:t>,</w:t>
      </w:r>
    </w:p>
    <w:p w14:paraId="4508F90B" w14:textId="77777777" w:rsidR="00341586" w:rsidRPr="00642CE8" w:rsidRDefault="00341586" w:rsidP="00341586">
      <w:pPr>
        <w:rPr>
          <w:b/>
          <w:sz w:val="24"/>
          <w:szCs w:val="24"/>
        </w:rPr>
      </w:pPr>
      <w:r w:rsidRPr="00642CE8">
        <w:rPr>
          <w:b/>
          <w:sz w:val="24"/>
          <w:szCs w:val="24"/>
        </w:rPr>
        <w:t>Dagsorden:</w:t>
      </w:r>
    </w:p>
    <w:p w14:paraId="0446FD3B" w14:textId="77777777" w:rsidR="00E431A4" w:rsidRPr="00642CE8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2CE8">
        <w:rPr>
          <w:sz w:val="24"/>
          <w:szCs w:val="24"/>
        </w:rPr>
        <w:t>Valg af dirigent</w:t>
      </w:r>
    </w:p>
    <w:p w14:paraId="326D78EE" w14:textId="0FFA0DC6" w:rsidR="00E431A4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2CE8">
        <w:rPr>
          <w:sz w:val="24"/>
          <w:szCs w:val="24"/>
        </w:rPr>
        <w:t>Valg af referent</w:t>
      </w:r>
    </w:p>
    <w:p w14:paraId="06EF224D" w14:textId="7EEAE93E" w:rsidR="00045692" w:rsidRPr="00642CE8" w:rsidRDefault="00045692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stemmetællere</w:t>
      </w:r>
    </w:p>
    <w:p w14:paraId="2CC51AA7" w14:textId="77777777" w:rsidR="00E431A4" w:rsidRPr="00642CE8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2CE8">
        <w:rPr>
          <w:sz w:val="24"/>
          <w:szCs w:val="24"/>
        </w:rPr>
        <w:t>Bestyrelsens beretning</w:t>
      </w:r>
    </w:p>
    <w:p w14:paraId="209C4A7E" w14:textId="196F2EDB" w:rsidR="001F0E84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F0E84">
        <w:rPr>
          <w:sz w:val="24"/>
          <w:szCs w:val="24"/>
        </w:rPr>
        <w:t>Regnskab 20</w:t>
      </w:r>
      <w:r w:rsidR="00812902">
        <w:rPr>
          <w:sz w:val="24"/>
          <w:szCs w:val="24"/>
        </w:rPr>
        <w:t>2</w:t>
      </w:r>
      <w:r w:rsidR="008F3BA0">
        <w:rPr>
          <w:sz w:val="24"/>
          <w:szCs w:val="24"/>
        </w:rPr>
        <w:t>5</w:t>
      </w:r>
      <w:r w:rsidR="00A5220A">
        <w:rPr>
          <w:sz w:val="24"/>
          <w:szCs w:val="24"/>
        </w:rPr>
        <w:t xml:space="preserve"> </w:t>
      </w:r>
    </w:p>
    <w:p w14:paraId="26E284BD" w14:textId="50A3FB09" w:rsidR="001F0E84" w:rsidRPr="001F0E84" w:rsidRDefault="00A5220A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Rammebudget 202</w:t>
      </w:r>
      <w:r w:rsidR="008F3BA0">
        <w:rPr>
          <w:sz w:val="24"/>
          <w:szCs w:val="24"/>
        </w:rPr>
        <w:t>6</w:t>
      </w:r>
      <w:r w:rsidR="00E431A4" w:rsidRPr="001F0E84">
        <w:rPr>
          <w:sz w:val="24"/>
          <w:szCs w:val="24"/>
        </w:rPr>
        <w:t xml:space="preserve"> og kontingent 20</w:t>
      </w:r>
      <w:r>
        <w:rPr>
          <w:sz w:val="24"/>
          <w:szCs w:val="24"/>
        </w:rPr>
        <w:t>2</w:t>
      </w:r>
      <w:r w:rsidR="008F3BA0">
        <w:rPr>
          <w:sz w:val="24"/>
          <w:szCs w:val="24"/>
        </w:rPr>
        <w:t>6</w:t>
      </w:r>
    </w:p>
    <w:p w14:paraId="5B0B0CA4" w14:textId="77777777" w:rsidR="00E431A4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F0E84">
        <w:rPr>
          <w:sz w:val="24"/>
          <w:szCs w:val="24"/>
        </w:rPr>
        <w:t xml:space="preserve">Indkomne forslag fra bestyrelsen </w:t>
      </w:r>
      <w:r w:rsidR="00D624AC">
        <w:rPr>
          <w:sz w:val="24"/>
          <w:szCs w:val="24"/>
        </w:rPr>
        <w:t>og/</w:t>
      </w:r>
      <w:r w:rsidRPr="001F0E84">
        <w:rPr>
          <w:sz w:val="24"/>
          <w:szCs w:val="24"/>
        </w:rPr>
        <w:t xml:space="preserve">eller medlemmer </w:t>
      </w:r>
    </w:p>
    <w:p w14:paraId="51F0E271" w14:textId="77777777" w:rsidR="0019488C" w:rsidRPr="001F0E84" w:rsidRDefault="0019488C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Udveksling af ideer og erfaringer vedrørende vores gårdhuse</w:t>
      </w:r>
    </w:p>
    <w:p w14:paraId="212BF45A" w14:textId="77777777" w:rsidR="00754959" w:rsidRDefault="00520488" w:rsidP="0075495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formand og</w:t>
      </w:r>
      <w:r w:rsidR="00E431A4" w:rsidRPr="00642CE8">
        <w:rPr>
          <w:sz w:val="24"/>
          <w:szCs w:val="24"/>
        </w:rPr>
        <w:t xml:space="preserve"> bestyrel</w:t>
      </w:r>
      <w:r>
        <w:rPr>
          <w:sz w:val="24"/>
          <w:szCs w:val="24"/>
        </w:rPr>
        <w:t>sesmedlemmer</w:t>
      </w:r>
    </w:p>
    <w:p w14:paraId="2E49D85E" w14:textId="77777777" w:rsidR="00E431A4" w:rsidRPr="00642CE8" w:rsidRDefault="00754959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E431A4" w:rsidRPr="00642CE8">
        <w:rPr>
          <w:sz w:val="24"/>
          <w:szCs w:val="24"/>
        </w:rPr>
        <w:t>alg af suppleanter</w:t>
      </w:r>
    </w:p>
    <w:p w14:paraId="61FE666A" w14:textId="77777777" w:rsidR="00E431A4" w:rsidRPr="00642CE8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2CE8">
        <w:rPr>
          <w:sz w:val="24"/>
          <w:szCs w:val="24"/>
        </w:rPr>
        <w:t>Valg af revisor</w:t>
      </w:r>
    </w:p>
    <w:p w14:paraId="77ABC94B" w14:textId="77777777" w:rsidR="00E431A4" w:rsidRPr="00642CE8" w:rsidRDefault="00E431A4" w:rsidP="00E431A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14564BD1" w14:textId="77777777" w:rsidR="00315044" w:rsidRDefault="00A31F92" w:rsidP="00341586">
      <w:pPr>
        <w:rPr>
          <w:sz w:val="24"/>
          <w:szCs w:val="24"/>
        </w:rPr>
      </w:pPr>
      <w:r w:rsidRPr="00A31F92">
        <w:rPr>
          <w:sz w:val="24"/>
          <w:szCs w:val="24"/>
        </w:rPr>
        <w:t>Formanden bød velkommen til generalforsamlingen</w:t>
      </w:r>
      <w:r w:rsidR="002A4526">
        <w:rPr>
          <w:sz w:val="24"/>
          <w:szCs w:val="24"/>
        </w:rPr>
        <w:t>.</w:t>
      </w:r>
    </w:p>
    <w:p w14:paraId="4DA75748" w14:textId="4FD64FA4" w:rsidR="00341586" w:rsidRPr="00642CE8" w:rsidRDefault="00341586" w:rsidP="00341586">
      <w:pPr>
        <w:rPr>
          <w:sz w:val="24"/>
          <w:szCs w:val="24"/>
        </w:rPr>
      </w:pPr>
      <w:r w:rsidRPr="00642CE8">
        <w:rPr>
          <w:b/>
          <w:sz w:val="24"/>
          <w:szCs w:val="24"/>
        </w:rPr>
        <w:t>Ad 1:</w:t>
      </w:r>
      <w:r w:rsidRPr="00642CE8">
        <w:rPr>
          <w:sz w:val="24"/>
          <w:szCs w:val="24"/>
        </w:rPr>
        <w:t xml:space="preserve"> </w:t>
      </w:r>
      <w:r w:rsidR="008F3BA0">
        <w:rPr>
          <w:sz w:val="24"/>
          <w:szCs w:val="24"/>
        </w:rPr>
        <w:t xml:space="preserve">Klaus </w:t>
      </w:r>
      <w:r w:rsidR="00B05B59">
        <w:rPr>
          <w:sz w:val="24"/>
          <w:szCs w:val="24"/>
        </w:rPr>
        <w:t>Boyer</w:t>
      </w:r>
      <w:r w:rsidR="00812902">
        <w:rPr>
          <w:sz w:val="24"/>
          <w:szCs w:val="24"/>
        </w:rPr>
        <w:t xml:space="preserve"> </w:t>
      </w:r>
      <w:r w:rsidR="008C4CAF" w:rsidRPr="00642CE8">
        <w:rPr>
          <w:sz w:val="24"/>
          <w:szCs w:val="24"/>
        </w:rPr>
        <w:t xml:space="preserve">(nr. </w:t>
      </w:r>
      <w:r w:rsidR="00B05B59">
        <w:rPr>
          <w:sz w:val="24"/>
          <w:szCs w:val="24"/>
        </w:rPr>
        <w:t>56</w:t>
      </w:r>
      <w:r w:rsidR="008C4CAF" w:rsidRPr="00642CE8">
        <w:rPr>
          <w:sz w:val="24"/>
          <w:szCs w:val="24"/>
        </w:rPr>
        <w:t xml:space="preserve">) </w:t>
      </w:r>
      <w:r w:rsidRPr="00642CE8">
        <w:rPr>
          <w:sz w:val="24"/>
          <w:szCs w:val="24"/>
        </w:rPr>
        <w:t>blev valgt</w:t>
      </w:r>
      <w:r w:rsidR="00CF3B9A">
        <w:rPr>
          <w:sz w:val="24"/>
          <w:szCs w:val="24"/>
        </w:rPr>
        <w:t xml:space="preserve">. Dirigenten startede </w:t>
      </w:r>
      <w:r w:rsidR="001C250D">
        <w:rPr>
          <w:sz w:val="24"/>
          <w:szCs w:val="24"/>
        </w:rPr>
        <w:t>med at konstatere</w:t>
      </w:r>
      <w:r w:rsidR="00EB3B89">
        <w:rPr>
          <w:sz w:val="24"/>
          <w:szCs w:val="24"/>
        </w:rPr>
        <w:t>,</w:t>
      </w:r>
      <w:r w:rsidR="001C250D">
        <w:rPr>
          <w:sz w:val="24"/>
          <w:szCs w:val="24"/>
        </w:rPr>
        <w:t xml:space="preserve"> at generalforsamlingen var lovligt indvarslet</w:t>
      </w:r>
      <w:r w:rsidR="00EB3B89">
        <w:rPr>
          <w:sz w:val="24"/>
          <w:szCs w:val="24"/>
        </w:rPr>
        <w:t xml:space="preserve"> i direkte mail </w:t>
      </w:r>
      <w:r w:rsidR="00B505A4">
        <w:rPr>
          <w:sz w:val="24"/>
          <w:szCs w:val="24"/>
        </w:rPr>
        <w:t>0</w:t>
      </w:r>
      <w:r w:rsidR="00C550A4">
        <w:rPr>
          <w:sz w:val="24"/>
          <w:szCs w:val="24"/>
        </w:rPr>
        <w:t>8</w:t>
      </w:r>
      <w:r w:rsidR="00EB3B89">
        <w:rPr>
          <w:sz w:val="24"/>
          <w:szCs w:val="24"/>
        </w:rPr>
        <w:t>.</w:t>
      </w:r>
      <w:r w:rsidR="00B505A4">
        <w:rPr>
          <w:sz w:val="24"/>
          <w:szCs w:val="24"/>
        </w:rPr>
        <w:t>0</w:t>
      </w:r>
      <w:r w:rsidR="004A4897">
        <w:rPr>
          <w:sz w:val="24"/>
          <w:szCs w:val="24"/>
        </w:rPr>
        <w:t>4</w:t>
      </w:r>
      <w:r w:rsidR="00EB3B89">
        <w:rPr>
          <w:sz w:val="24"/>
          <w:szCs w:val="24"/>
        </w:rPr>
        <w:t>.202</w:t>
      </w:r>
      <w:r w:rsidR="004A4897">
        <w:rPr>
          <w:sz w:val="24"/>
          <w:szCs w:val="24"/>
        </w:rPr>
        <w:t>6</w:t>
      </w:r>
      <w:r w:rsidR="00EB3B89">
        <w:rPr>
          <w:sz w:val="24"/>
          <w:szCs w:val="24"/>
        </w:rPr>
        <w:t xml:space="preserve"> til alle gårdhusene</w:t>
      </w:r>
      <w:r w:rsidR="00E25969">
        <w:rPr>
          <w:sz w:val="24"/>
          <w:szCs w:val="24"/>
        </w:rPr>
        <w:t>.</w:t>
      </w:r>
    </w:p>
    <w:p w14:paraId="27CC5480" w14:textId="414AF8B3" w:rsidR="00341586" w:rsidRDefault="00341586" w:rsidP="00341586">
      <w:pPr>
        <w:rPr>
          <w:sz w:val="24"/>
          <w:szCs w:val="24"/>
        </w:rPr>
      </w:pPr>
      <w:r w:rsidRPr="00642CE8">
        <w:rPr>
          <w:b/>
          <w:sz w:val="24"/>
          <w:szCs w:val="24"/>
        </w:rPr>
        <w:t>Ad 2:</w:t>
      </w:r>
      <w:r w:rsidRPr="00642CE8">
        <w:rPr>
          <w:sz w:val="24"/>
          <w:szCs w:val="24"/>
        </w:rPr>
        <w:t xml:space="preserve"> Elisabeth</w:t>
      </w:r>
      <w:r w:rsidR="005451C8">
        <w:rPr>
          <w:sz w:val="24"/>
          <w:szCs w:val="24"/>
        </w:rPr>
        <w:t xml:space="preserve"> Haase</w:t>
      </w:r>
      <w:r w:rsidRPr="00642CE8">
        <w:rPr>
          <w:sz w:val="24"/>
          <w:szCs w:val="24"/>
        </w:rPr>
        <w:t xml:space="preserve"> (nr. 44) blev valgt</w:t>
      </w:r>
    </w:p>
    <w:p w14:paraId="7433D100" w14:textId="4180618A" w:rsidR="00045692" w:rsidRPr="00045692" w:rsidRDefault="00045692" w:rsidP="00341586">
      <w:pPr>
        <w:rPr>
          <w:b/>
          <w:bCs/>
          <w:sz w:val="24"/>
          <w:szCs w:val="24"/>
        </w:rPr>
      </w:pPr>
      <w:r w:rsidRPr="00045692">
        <w:rPr>
          <w:b/>
          <w:bCs/>
          <w:sz w:val="24"/>
          <w:szCs w:val="24"/>
        </w:rPr>
        <w:t>Ad 3</w:t>
      </w:r>
      <w:r>
        <w:rPr>
          <w:sz w:val="24"/>
          <w:szCs w:val="24"/>
        </w:rPr>
        <w:t xml:space="preserve">: </w:t>
      </w:r>
      <w:r w:rsidR="004A4897">
        <w:rPr>
          <w:sz w:val="24"/>
          <w:szCs w:val="24"/>
        </w:rPr>
        <w:t>Gun</w:t>
      </w:r>
      <w:r w:rsidR="006A5608">
        <w:rPr>
          <w:sz w:val="24"/>
          <w:szCs w:val="24"/>
        </w:rPr>
        <w:t>n</w:t>
      </w:r>
      <w:r w:rsidR="004A4897">
        <w:rPr>
          <w:sz w:val="24"/>
          <w:szCs w:val="24"/>
        </w:rPr>
        <w:t>laug Møller</w:t>
      </w:r>
      <w:r w:rsidR="00DF24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(nr </w:t>
      </w:r>
      <w:r w:rsidR="00784322">
        <w:rPr>
          <w:sz w:val="24"/>
          <w:szCs w:val="24"/>
        </w:rPr>
        <w:t>6</w:t>
      </w:r>
      <w:r>
        <w:rPr>
          <w:sz w:val="24"/>
          <w:szCs w:val="24"/>
        </w:rPr>
        <w:t>) og Jette Paulsen (nr 12) blev valgt</w:t>
      </w:r>
    </w:p>
    <w:p w14:paraId="3B72DF3A" w14:textId="2E08D38F" w:rsidR="00D10891" w:rsidRDefault="00341586" w:rsidP="00D1089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42CE8">
        <w:rPr>
          <w:b/>
          <w:sz w:val="24"/>
          <w:szCs w:val="24"/>
        </w:rPr>
        <w:t xml:space="preserve">Ad </w:t>
      </w:r>
      <w:r w:rsidR="00045692">
        <w:rPr>
          <w:b/>
          <w:sz w:val="24"/>
          <w:szCs w:val="24"/>
        </w:rPr>
        <w:t>4</w:t>
      </w:r>
      <w:r w:rsidRPr="00642CE8">
        <w:rPr>
          <w:b/>
          <w:sz w:val="24"/>
          <w:szCs w:val="24"/>
        </w:rPr>
        <w:t>:</w:t>
      </w:r>
      <w:r w:rsidRPr="00642CE8">
        <w:rPr>
          <w:sz w:val="24"/>
          <w:szCs w:val="24"/>
        </w:rPr>
        <w:t xml:space="preserve"> Formanden</w:t>
      </w:r>
      <w:r w:rsidR="00D10891">
        <w:rPr>
          <w:sz w:val="24"/>
          <w:szCs w:val="24"/>
        </w:rPr>
        <w:t xml:space="preserve"> </w:t>
      </w:r>
      <w:r w:rsidR="00D10891" w:rsidRPr="00642CE8">
        <w:rPr>
          <w:sz w:val="24"/>
          <w:szCs w:val="24"/>
        </w:rPr>
        <w:t>F</w:t>
      </w:r>
      <w:r w:rsidR="00D10891">
        <w:rPr>
          <w:sz w:val="24"/>
          <w:szCs w:val="24"/>
        </w:rPr>
        <w:t>lemming</w:t>
      </w:r>
      <w:r w:rsidR="00D10891" w:rsidRPr="00642CE8">
        <w:rPr>
          <w:sz w:val="24"/>
          <w:szCs w:val="24"/>
        </w:rPr>
        <w:t xml:space="preserve"> </w:t>
      </w:r>
      <w:r w:rsidR="00D10891">
        <w:rPr>
          <w:sz w:val="24"/>
          <w:szCs w:val="24"/>
        </w:rPr>
        <w:t xml:space="preserve">Blønd </w:t>
      </w:r>
      <w:r w:rsidR="00D10891" w:rsidRPr="00642CE8">
        <w:rPr>
          <w:sz w:val="24"/>
          <w:szCs w:val="24"/>
        </w:rPr>
        <w:t xml:space="preserve">(nr. </w:t>
      </w:r>
      <w:r w:rsidR="00D10891">
        <w:rPr>
          <w:sz w:val="24"/>
          <w:szCs w:val="24"/>
        </w:rPr>
        <w:t>14</w:t>
      </w:r>
      <w:r w:rsidR="00D10891" w:rsidRPr="00642CE8">
        <w:rPr>
          <w:sz w:val="24"/>
          <w:szCs w:val="24"/>
        </w:rPr>
        <w:t xml:space="preserve">) aflagde beretning fra bestyrelsen for </w:t>
      </w:r>
      <w:r w:rsidR="00D10891">
        <w:rPr>
          <w:sz w:val="24"/>
          <w:szCs w:val="24"/>
        </w:rPr>
        <w:t>202</w:t>
      </w:r>
      <w:r w:rsidR="00784322">
        <w:rPr>
          <w:sz w:val="24"/>
          <w:szCs w:val="24"/>
        </w:rPr>
        <w:t>5</w:t>
      </w:r>
      <w:r w:rsidR="00D10891">
        <w:rPr>
          <w:sz w:val="24"/>
          <w:szCs w:val="24"/>
        </w:rPr>
        <w:t>/</w:t>
      </w:r>
      <w:r w:rsidR="00D10891" w:rsidRPr="00642CE8">
        <w:rPr>
          <w:sz w:val="24"/>
          <w:szCs w:val="24"/>
        </w:rPr>
        <w:t>20</w:t>
      </w:r>
      <w:r w:rsidR="00D10891">
        <w:rPr>
          <w:sz w:val="24"/>
          <w:szCs w:val="24"/>
        </w:rPr>
        <w:t>2</w:t>
      </w:r>
      <w:r w:rsidR="00784322">
        <w:rPr>
          <w:sz w:val="24"/>
          <w:szCs w:val="24"/>
        </w:rPr>
        <w:t>6</w:t>
      </w:r>
      <w:r w:rsidR="00D10891" w:rsidRPr="00642CE8">
        <w:rPr>
          <w:sz w:val="24"/>
          <w:szCs w:val="24"/>
        </w:rPr>
        <w:t xml:space="preserve"> således</w:t>
      </w:r>
      <w:r w:rsidR="00D10891">
        <w:rPr>
          <w:sz w:val="24"/>
          <w:szCs w:val="24"/>
        </w:rPr>
        <w:t>:</w:t>
      </w:r>
    </w:p>
    <w:p w14:paraId="0DE10D2D" w14:textId="77777777" w:rsidR="00EB7CBC" w:rsidRPr="006913CF" w:rsidRDefault="00EB7CBC" w:rsidP="00EB7C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82E8AEE" w14:textId="191745F5" w:rsidR="00EB7CBC" w:rsidRPr="00C72CD3" w:rsidRDefault="00612FB8" w:rsidP="00C72CD3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0FD4">
        <w:rPr>
          <w:rFonts w:cs="Calibri"/>
          <w:b/>
          <w:bCs/>
          <w:sz w:val="24"/>
          <w:szCs w:val="24"/>
        </w:rPr>
        <w:t>Fibernet</w:t>
      </w:r>
      <w:r w:rsidR="0084384B" w:rsidRPr="00460FD4">
        <w:rPr>
          <w:rFonts w:cs="Calibri"/>
          <w:b/>
          <w:bCs/>
          <w:sz w:val="24"/>
          <w:szCs w:val="24"/>
        </w:rPr>
        <w:t xml:space="preserve"> </w:t>
      </w:r>
      <w:r w:rsidRPr="00460FD4">
        <w:rPr>
          <w:rFonts w:cs="Calibri"/>
          <w:b/>
          <w:bCs/>
          <w:sz w:val="24"/>
          <w:szCs w:val="24"/>
        </w:rPr>
        <w:t>udruln</w:t>
      </w:r>
      <w:r w:rsidR="0084384B" w:rsidRPr="00460FD4">
        <w:rPr>
          <w:rFonts w:cs="Calibri"/>
          <w:b/>
          <w:bCs/>
          <w:sz w:val="24"/>
          <w:szCs w:val="24"/>
        </w:rPr>
        <w:t>i</w:t>
      </w:r>
      <w:r w:rsidRPr="00460FD4">
        <w:rPr>
          <w:rFonts w:cs="Calibri"/>
          <w:b/>
          <w:bCs/>
          <w:sz w:val="24"/>
          <w:szCs w:val="24"/>
        </w:rPr>
        <w:t>ng ved TDC</w:t>
      </w:r>
      <w:r w:rsidRPr="003726E5">
        <w:rPr>
          <w:rFonts w:cs="Calibri"/>
          <w:sz w:val="24"/>
          <w:szCs w:val="24"/>
        </w:rPr>
        <w:t xml:space="preserve"> </w:t>
      </w:r>
      <w:r w:rsidR="0084384B" w:rsidRPr="003726E5">
        <w:rPr>
          <w:rFonts w:cs="Calibri"/>
          <w:sz w:val="24"/>
          <w:szCs w:val="24"/>
        </w:rPr>
        <w:t>–</w:t>
      </w:r>
      <w:r w:rsidRPr="003726E5">
        <w:rPr>
          <w:rFonts w:cs="Calibri"/>
          <w:sz w:val="24"/>
          <w:szCs w:val="24"/>
        </w:rPr>
        <w:t xml:space="preserve"> </w:t>
      </w:r>
      <w:r w:rsidR="0084384B" w:rsidRPr="003726E5">
        <w:rPr>
          <w:rFonts w:cs="Calibri"/>
          <w:sz w:val="24"/>
          <w:szCs w:val="24"/>
        </w:rPr>
        <w:t>dette er sket uden udgifter for gårdhusene, og dækket af</w:t>
      </w:r>
      <w:r w:rsidR="0084384B" w:rsidRPr="00C72CD3">
        <w:rPr>
          <w:rFonts w:cs="Calibri"/>
          <w:sz w:val="24"/>
          <w:szCs w:val="24"/>
        </w:rPr>
        <w:t xml:space="preserve"> </w:t>
      </w:r>
      <w:r w:rsidR="00F22209" w:rsidRPr="00C72CD3">
        <w:rPr>
          <w:rFonts w:cs="Calibri"/>
          <w:sz w:val="24"/>
          <w:szCs w:val="24"/>
        </w:rPr>
        <w:lastRenderedPageBreak/>
        <w:t xml:space="preserve">bredbåndspuljen. Der er samme dag lagt muld med græsfrø </w:t>
      </w:r>
      <w:r w:rsidR="00C72CD3" w:rsidRPr="00C72CD3">
        <w:rPr>
          <w:rFonts w:cs="Calibri"/>
          <w:sz w:val="24"/>
          <w:szCs w:val="24"/>
        </w:rPr>
        <w:t>over de grøfter, der var blevet udgravet.</w:t>
      </w:r>
    </w:p>
    <w:p w14:paraId="3C94B4B0" w14:textId="28AE6A3F" w:rsidR="00EB7CBC" w:rsidRDefault="004C5B26" w:rsidP="00D67220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10A27">
        <w:rPr>
          <w:rFonts w:cs="Calibri"/>
          <w:b/>
          <w:bCs/>
          <w:sz w:val="24"/>
          <w:szCs w:val="24"/>
        </w:rPr>
        <w:t xml:space="preserve"> Fjernvarme </w:t>
      </w:r>
      <w:r w:rsidRPr="00810A27">
        <w:rPr>
          <w:rFonts w:cs="Calibri"/>
          <w:sz w:val="24"/>
          <w:szCs w:val="24"/>
        </w:rPr>
        <w:t xml:space="preserve">– der var alene en 35% tilslutning i Dragør til fjernvarme, så nu overvejes andre løsninger, </w:t>
      </w:r>
      <w:r w:rsidR="006033B0" w:rsidRPr="00810A27">
        <w:rPr>
          <w:rFonts w:cs="Calibri"/>
          <w:sz w:val="24"/>
          <w:szCs w:val="24"/>
        </w:rPr>
        <w:t>hvis</w:t>
      </w:r>
      <w:r w:rsidRPr="00810A27">
        <w:rPr>
          <w:rFonts w:cs="Calibri"/>
          <w:sz w:val="24"/>
          <w:szCs w:val="24"/>
        </w:rPr>
        <w:t xml:space="preserve"> gasopvarmning ikke kan fortsætte</w:t>
      </w:r>
      <w:r w:rsidR="007661D4" w:rsidRPr="00810A27">
        <w:rPr>
          <w:rFonts w:cs="Calibri"/>
          <w:sz w:val="24"/>
          <w:szCs w:val="24"/>
        </w:rPr>
        <w:t>. Danmar</w:t>
      </w:r>
      <w:r w:rsidR="006033B0" w:rsidRPr="00810A27">
        <w:rPr>
          <w:rFonts w:cs="Calibri"/>
          <w:sz w:val="24"/>
          <w:szCs w:val="24"/>
        </w:rPr>
        <w:t>k</w:t>
      </w:r>
      <w:r w:rsidR="007661D4" w:rsidRPr="00810A27">
        <w:rPr>
          <w:rFonts w:cs="Calibri"/>
          <w:sz w:val="24"/>
          <w:szCs w:val="24"/>
        </w:rPr>
        <w:t xml:space="preserve"> </w:t>
      </w:r>
      <w:r w:rsidR="00810A27">
        <w:rPr>
          <w:rFonts w:cs="Calibri"/>
          <w:sz w:val="24"/>
          <w:szCs w:val="24"/>
        </w:rPr>
        <w:t xml:space="preserve">er selvforsynende med gas, </w:t>
      </w:r>
      <w:r w:rsidR="007661D4" w:rsidRPr="00810A27">
        <w:rPr>
          <w:rFonts w:cs="Calibri"/>
          <w:sz w:val="24"/>
          <w:szCs w:val="24"/>
        </w:rPr>
        <w:t xml:space="preserve">og </w:t>
      </w:r>
      <w:r w:rsidR="006033B0" w:rsidRPr="00810A27">
        <w:rPr>
          <w:rFonts w:cs="Calibri"/>
          <w:sz w:val="24"/>
          <w:szCs w:val="24"/>
        </w:rPr>
        <w:t>40% heraf er nu biogas.</w:t>
      </w:r>
    </w:p>
    <w:p w14:paraId="0BA4B66E" w14:textId="7D27E972" w:rsidR="00810A27" w:rsidRDefault="002F3C13" w:rsidP="00D67220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Gartner Robert </w:t>
      </w:r>
      <w:proofErr w:type="spellStart"/>
      <w:r>
        <w:rPr>
          <w:rFonts w:cs="Calibri"/>
          <w:b/>
          <w:bCs/>
          <w:sz w:val="24"/>
          <w:szCs w:val="24"/>
        </w:rPr>
        <w:t>Tranto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 vi har en fast aftale med vores fælles gartner</w:t>
      </w:r>
      <w:r w:rsidR="008A6FC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og denne aftale er løbende justeret efter behovet. </w:t>
      </w:r>
      <w:r w:rsidR="009C40E0">
        <w:rPr>
          <w:rFonts w:cs="Calibri"/>
          <w:sz w:val="24"/>
          <w:szCs w:val="24"/>
        </w:rPr>
        <w:t>Robert har også udskiftet sten løbende</w:t>
      </w:r>
      <w:r w:rsidR="008A6FCB">
        <w:rPr>
          <w:rFonts w:cs="Calibri"/>
          <w:sz w:val="24"/>
          <w:szCs w:val="24"/>
        </w:rPr>
        <w:t>,</w:t>
      </w:r>
      <w:r w:rsidR="009C40E0">
        <w:rPr>
          <w:rFonts w:cs="Calibri"/>
          <w:sz w:val="24"/>
          <w:szCs w:val="24"/>
        </w:rPr>
        <w:t xml:space="preserve"> og der skal nu skiftes sten på stien mod Krudttårnsvej</w:t>
      </w:r>
      <w:r w:rsidR="00B915F7">
        <w:rPr>
          <w:rFonts w:cs="Calibri"/>
          <w:sz w:val="24"/>
          <w:szCs w:val="24"/>
        </w:rPr>
        <w:t xml:space="preserve">, en sti vi deler med Strandparken. </w:t>
      </w:r>
      <w:r w:rsidR="001338A0">
        <w:rPr>
          <w:rFonts w:cs="Calibri"/>
          <w:sz w:val="24"/>
          <w:szCs w:val="24"/>
        </w:rPr>
        <w:t>Robert</w:t>
      </w:r>
      <w:r w:rsidR="00B915F7">
        <w:rPr>
          <w:rFonts w:cs="Calibri"/>
          <w:sz w:val="24"/>
          <w:szCs w:val="24"/>
        </w:rPr>
        <w:t xml:space="preserve"> har også efter aftale kørt ekstra med </w:t>
      </w:r>
      <w:r w:rsidR="007B3F7A">
        <w:rPr>
          <w:rFonts w:cs="Calibri"/>
          <w:sz w:val="24"/>
          <w:szCs w:val="24"/>
        </w:rPr>
        <w:t xml:space="preserve">algefjerner på stierne, og har desuden påtaget sig snerydning, som har kostet os </w:t>
      </w:r>
      <w:r w:rsidR="00EC4A91">
        <w:rPr>
          <w:rFonts w:cs="Calibri"/>
          <w:sz w:val="24"/>
          <w:szCs w:val="24"/>
        </w:rPr>
        <w:t>6.200 kr. i 2026.</w:t>
      </w:r>
    </w:p>
    <w:p w14:paraId="5E717758" w14:textId="7F33B691" w:rsidR="00CB53F0" w:rsidRPr="00CC0978" w:rsidRDefault="003726E5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EC4A91" w:rsidRPr="003726E5">
        <w:rPr>
          <w:rFonts w:cs="Calibri"/>
          <w:b/>
          <w:bCs/>
          <w:sz w:val="24"/>
          <w:szCs w:val="24"/>
        </w:rPr>
        <w:t>Containere</w:t>
      </w:r>
      <w:r>
        <w:rPr>
          <w:rFonts w:cs="Calibri"/>
          <w:b/>
          <w:bCs/>
          <w:sz w:val="24"/>
          <w:szCs w:val="24"/>
        </w:rPr>
        <w:t xml:space="preserve"> - </w:t>
      </w:r>
      <w:r w:rsidR="00DD2BF1" w:rsidRPr="0026219E">
        <w:rPr>
          <w:rFonts w:cs="Calibri"/>
          <w:sz w:val="24"/>
          <w:szCs w:val="24"/>
        </w:rPr>
        <w:t>Man afventer fortsa</w:t>
      </w:r>
      <w:r w:rsidR="0026219E">
        <w:rPr>
          <w:rFonts w:cs="Calibri"/>
          <w:sz w:val="24"/>
          <w:szCs w:val="24"/>
        </w:rPr>
        <w:t>t</w:t>
      </w:r>
      <w:r w:rsidR="00DD2BF1" w:rsidRPr="0026219E">
        <w:rPr>
          <w:rFonts w:cs="Calibri"/>
          <w:sz w:val="24"/>
          <w:szCs w:val="24"/>
        </w:rPr>
        <w:t xml:space="preserve"> om</w:t>
      </w:r>
      <w:r w:rsidR="001338A0">
        <w:rPr>
          <w:rFonts w:cs="Calibri"/>
          <w:sz w:val="24"/>
          <w:szCs w:val="24"/>
        </w:rPr>
        <w:t>,</w:t>
      </w:r>
      <w:r w:rsidR="00DD2BF1" w:rsidRPr="0026219E">
        <w:rPr>
          <w:rFonts w:cs="Calibri"/>
          <w:sz w:val="24"/>
          <w:szCs w:val="24"/>
        </w:rPr>
        <w:t xml:space="preserve"> hvorvidt</w:t>
      </w:r>
      <w:r w:rsidR="0026219E">
        <w:rPr>
          <w:rFonts w:cs="Calibri"/>
          <w:sz w:val="24"/>
          <w:szCs w:val="24"/>
        </w:rPr>
        <w:t xml:space="preserve"> </w:t>
      </w:r>
      <w:r w:rsidR="005E1A25" w:rsidRPr="0026219E">
        <w:rPr>
          <w:rFonts w:cs="Calibri"/>
          <w:sz w:val="24"/>
          <w:szCs w:val="24"/>
        </w:rPr>
        <w:t xml:space="preserve">der fremover i Danmark vil blive skiftet til robotsortering uden de mange, mange containere. Vi har i 2025 </w:t>
      </w:r>
      <w:r w:rsidR="00551363" w:rsidRPr="0026219E">
        <w:rPr>
          <w:rFonts w:cs="Calibri"/>
          <w:sz w:val="24"/>
          <w:szCs w:val="24"/>
        </w:rPr>
        <w:t>ofret 9.000 kr. på en professionel vask af vores containere.</w:t>
      </w:r>
      <w:r w:rsidR="0026219E">
        <w:rPr>
          <w:rFonts w:cs="Calibri"/>
          <w:sz w:val="24"/>
          <w:szCs w:val="24"/>
        </w:rPr>
        <w:t xml:space="preserve"> Bestyrelsen har haft en snak med hjemmeplejen om deres </w:t>
      </w:r>
      <w:r w:rsidR="009D2ADB">
        <w:rPr>
          <w:rFonts w:cs="Calibri"/>
          <w:sz w:val="24"/>
          <w:szCs w:val="24"/>
        </w:rPr>
        <w:t xml:space="preserve">sortering af plejeudstyr, samtidig med at bestyrelsen ikke er viceværter til varetagelse af </w:t>
      </w:r>
      <w:r w:rsidR="00C16CB0">
        <w:rPr>
          <w:rFonts w:cs="Calibri"/>
          <w:sz w:val="24"/>
          <w:szCs w:val="24"/>
        </w:rPr>
        <w:t>tilsyn.</w:t>
      </w:r>
    </w:p>
    <w:p w14:paraId="78EE11DB" w14:textId="25986B9F" w:rsidR="00CC0978" w:rsidRPr="00100DF7" w:rsidRDefault="00100DF7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B64B56">
        <w:rPr>
          <w:rFonts w:cs="Calibri"/>
          <w:b/>
          <w:bCs/>
          <w:sz w:val="24"/>
          <w:szCs w:val="24"/>
        </w:rPr>
        <w:t>E</w:t>
      </w:r>
      <w:r w:rsidR="00CC0978">
        <w:rPr>
          <w:rFonts w:cs="Calibri"/>
          <w:b/>
          <w:bCs/>
          <w:sz w:val="24"/>
          <w:szCs w:val="24"/>
        </w:rPr>
        <w:t>jendomsvurderinger</w:t>
      </w:r>
      <w:r w:rsidR="00B64B56">
        <w:rPr>
          <w:rFonts w:cs="Calibri"/>
          <w:b/>
          <w:bCs/>
          <w:sz w:val="24"/>
          <w:szCs w:val="24"/>
        </w:rPr>
        <w:t xml:space="preserve"> - </w:t>
      </w:r>
      <w:r w:rsidR="00B64B56">
        <w:rPr>
          <w:rFonts w:cs="Calibri"/>
          <w:sz w:val="24"/>
          <w:szCs w:val="24"/>
        </w:rPr>
        <w:t>bestyrelsen har haft et nyttigt samarbejde med Hans (nr 6) om en skrivelse til v</w:t>
      </w:r>
      <w:r>
        <w:rPr>
          <w:rFonts w:cs="Calibri"/>
          <w:sz w:val="24"/>
          <w:szCs w:val="24"/>
        </w:rPr>
        <w:t>u</w:t>
      </w:r>
      <w:r w:rsidR="00B64B56">
        <w:rPr>
          <w:rFonts w:cs="Calibri"/>
          <w:sz w:val="24"/>
          <w:szCs w:val="24"/>
        </w:rPr>
        <w:t>rderingsstyrel</w:t>
      </w:r>
      <w:r w:rsidR="00CA095D">
        <w:rPr>
          <w:rFonts w:cs="Calibri"/>
          <w:sz w:val="24"/>
          <w:szCs w:val="24"/>
        </w:rPr>
        <w:t>sen om vores grundskat til basis for vurderingerne.</w:t>
      </w:r>
    </w:p>
    <w:p w14:paraId="1C30878C" w14:textId="3A904CFD" w:rsidR="00100DF7" w:rsidRPr="006B4325" w:rsidRDefault="00100DF7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5C69BE">
        <w:rPr>
          <w:rFonts w:cs="Calibri"/>
          <w:b/>
          <w:bCs/>
          <w:sz w:val="24"/>
          <w:szCs w:val="24"/>
        </w:rPr>
        <w:t xml:space="preserve">Dræn i bebyggelsen </w:t>
      </w:r>
      <w:r w:rsidR="0054180A">
        <w:rPr>
          <w:rFonts w:cs="Calibri"/>
          <w:b/>
          <w:bCs/>
          <w:sz w:val="24"/>
          <w:szCs w:val="24"/>
        </w:rPr>
        <w:t>–</w:t>
      </w:r>
      <w:r w:rsidR="005C69BE">
        <w:rPr>
          <w:rFonts w:cs="Calibri"/>
          <w:b/>
          <w:bCs/>
          <w:sz w:val="24"/>
          <w:szCs w:val="24"/>
        </w:rPr>
        <w:t xml:space="preserve"> </w:t>
      </w:r>
      <w:r w:rsidR="0054180A">
        <w:rPr>
          <w:rFonts w:cs="Calibri"/>
          <w:sz w:val="24"/>
          <w:szCs w:val="24"/>
        </w:rPr>
        <w:t xml:space="preserve">vi har gode dræn i bebyggelsen uden oversvømmelser </w:t>
      </w:r>
      <w:r w:rsidR="006B4325">
        <w:rPr>
          <w:rFonts w:cs="Calibri"/>
          <w:sz w:val="24"/>
          <w:szCs w:val="24"/>
        </w:rPr>
        <w:t>modsat Strandparken, som nu må renovere soklerne.</w:t>
      </w:r>
    </w:p>
    <w:p w14:paraId="72062E6F" w14:textId="2B98050D" w:rsidR="006B4325" w:rsidRPr="00E576C4" w:rsidRDefault="006B4325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Hjemmesider for Gårdhuskvarter V – </w:t>
      </w:r>
      <w:r>
        <w:rPr>
          <w:rFonts w:cs="Calibri"/>
          <w:sz w:val="24"/>
          <w:szCs w:val="24"/>
        </w:rPr>
        <w:t xml:space="preserve">bestyrelsen </w:t>
      </w:r>
      <w:r w:rsidR="00BC7372">
        <w:rPr>
          <w:rFonts w:cs="Calibri"/>
          <w:sz w:val="24"/>
          <w:szCs w:val="24"/>
        </w:rPr>
        <w:t>sagde tak til Annette Svalgård (nr 24) for hendes arbejde med ajourføring af vores hjemmesider.</w:t>
      </w:r>
    </w:p>
    <w:p w14:paraId="1F211BBA" w14:textId="622065A0" w:rsidR="00BC2392" w:rsidRDefault="00E576C4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Revision af lokalplan – </w:t>
      </w:r>
      <w:r w:rsidRPr="00E576C4">
        <w:rPr>
          <w:rFonts w:cs="Calibri"/>
          <w:sz w:val="24"/>
          <w:szCs w:val="24"/>
        </w:rPr>
        <w:t>Formanden redegjorde for</w:t>
      </w:r>
      <w:r>
        <w:rPr>
          <w:rFonts w:cs="Calibri"/>
          <w:b/>
          <w:bCs/>
          <w:sz w:val="24"/>
          <w:szCs w:val="24"/>
        </w:rPr>
        <w:t xml:space="preserve"> </w:t>
      </w:r>
      <w:r w:rsidRPr="005076F8">
        <w:rPr>
          <w:rFonts w:cs="Calibri"/>
          <w:sz w:val="24"/>
          <w:szCs w:val="24"/>
        </w:rPr>
        <w:t xml:space="preserve">kommunens revision af vores lokalplan. Der er udsendt en redegørelse for emnet til gårdhusene den </w:t>
      </w:r>
      <w:r w:rsidR="00415729">
        <w:rPr>
          <w:rFonts w:cs="Calibri"/>
          <w:sz w:val="24"/>
          <w:szCs w:val="24"/>
        </w:rPr>
        <w:t>12.04.2026</w:t>
      </w:r>
      <w:r w:rsidR="005076F8">
        <w:rPr>
          <w:rFonts w:cs="Calibri"/>
          <w:sz w:val="24"/>
          <w:szCs w:val="24"/>
        </w:rPr>
        <w:t xml:space="preserve">. </w:t>
      </w:r>
      <w:r w:rsidR="00E3479C">
        <w:rPr>
          <w:rFonts w:cs="Calibri"/>
          <w:sz w:val="24"/>
          <w:szCs w:val="24"/>
        </w:rPr>
        <w:t>Problemet har været</w:t>
      </w:r>
      <w:r w:rsidR="004607E1">
        <w:rPr>
          <w:rFonts w:cs="Calibri"/>
          <w:sz w:val="24"/>
          <w:szCs w:val="24"/>
        </w:rPr>
        <w:t>,</w:t>
      </w:r>
      <w:r w:rsidR="00E3479C">
        <w:rPr>
          <w:rFonts w:cs="Calibri"/>
          <w:sz w:val="24"/>
          <w:szCs w:val="24"/>
        </w:rPr>
        <w:t xml:space="preserve"> at der på trods af kommunens godkendelse af vores bebyggelse som bevaringsværdig i 2014, ikke var blevet fulgt op på dette </w:t>
      </w:r>
      <w:r w:rsidR="0052150B">
        <w:rPr>
          <w:rFonts w:cs="Calibri"/>
          <w:sz w:val="24"/>
          <w:szCs w:val="24"/>
        </w:rPr>
        <w:t>i kommuneplanen.</w:t>
      </w:r>
    </w:p>
    <w:p w14:paraId="155EFBC3" w14:textId="2BBC0732" w:rsidR="00E576C4" w:rsidRDefault="00BC2392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Diger -</w:t>
      </w:r>
      <w:r>
        <w:rPr>
          <w:rFonts w:cs="Calibri"/>
          <w:sz w:val="24"/>
          <w:szCs w:val="24"/>
        </w:rPr>
        <w:t xml:space="preserve"> der er løbende i Dragør Nyt redegjort for planerne</w:t>
      </w:r>
      <w:r w:rsidR="00B057D2">
        <w:rPr>
          <w:rFonts w:cs="Calibri"/>
          <w:sz w:val="24"/>
          <w:szCs w:val="24"/>
        </w:rPr>
        <w:t xml:space="preserve"> om udbygning af digerne til Dragør, </w:t>
      </w:r>
      <w:r w:rsidR="001B5FFE">
        <w:rPr>
          <w:rFonts w:cs="Calibri"/>
          <w:sz w:val="24"/>
          <w:szCs w:val="24"/>
        </w:rPr>
        <w:t>og regeringen tilbød inden valget at hjælpe med finansieringen af et fremskudt dige.</w:t>
      </w:r>
    </w:p>
    <w:p w14:paraId="04ACE824" w14:textId="3A6342BA" w:rsidR="009E2523" w:rsidRDefault="009E2523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Trafiklys –</w:t>
      </w:r>
      <w:r>
        <w:rPr>
          <w:rFonts w:cs="Calibri"/>
          <w:sz w:val="24"/>
          <w:szCs w:val="24"/>
        </w:rPr>
        <w:t xml:space="preserve"> der er </w:t>
      </w:r>
      <w:r w:rsidR="00F65A9C">
        <w:rPr>
          <w:rFonts w:cs="Calibri"/>
          <w:sz w:val="24"/>
          <w:szCs w:val="24"/>
        </w:rPr>
        <w:t xml:space="preserve">netop nu </w:t>
      </w:r>
      <w:r>
        <w:rPr>
          <w:rFonts w:cs="Calibri"/>
          <w:sz w:val="24"/>
          <w:szCs w:val="24"/>
        </w:rPr>
        <w:t xml:space="preserve">installeret en </w:t>
      </w:r>
      <w:r w:rsidR="00840573">
        <w:rPr>
          <w:rFonts w:cs="Calibri"/>
          <w:sz w:val="24"/>
          <w:szCs w:val="24"/>
        </w:rPr>
        <w:t xml:space="preserve">intelligent form for trafiklys ved krydset </w:t>
      </w:r>
      <w:r w:rsidR="00F65A9C">
        <w:rPr>
          <w:rFonts w:cs="Calibri"/>
          <w:sz w:val="24"/>
          <w:szCs w:val="24"/>
        </w:rPr>
        <w:t>H</w:t>
      </w:r>
      <w:r w:rsidR="00840573">
        <w:rPr>
          <w:rFonts w:cs="Calibri"/>
          <w:sz w:val="24"/>
          <w:szCs w:val="24"/>
        </w:rPr>
        <w:t>vidtjø</w:t>
      </w:r>
      <w:r w:rsidR="00F65A9C">
        <w:rPr>
          <w:rFonts w:cs="Calibri"/>
          <w:sz w:val="24"/>
          <w:szCs w:val="24"/>
        </w:rPr>
        <w:t>rn</w:t>
      </w:r>
      <w:r w:rsidR="00840573">
        <w:rPr>
          <w:rFonts w:cs="Calibri"/>
          <w:sz w:val="24"/>
          <w:szCs w:val="24"/>
        </w:rPr>
        <w:t>en/ Krudttårnsve</w:t>
      </w:r>
      <w:r w:rsidR="00F65A9C">
        <w:rPr>
          <w:rFonts w:cs="Calibri"/>
          <w:sz w:val="24"/>
          <w:szCs w:val="24"/>
        </w:rPr>
        <w:t>j/ Mågevænget</w:t>
      </w:r>
      <w:r w:rsidR="009A5C57">
        <w:rPr>
          <w:rFonts w:cs="Calibri"/>
          <w:sz w:val="24"/>
          <w:szCs w:val="24"/>
        </w:rPr>
        <w:t>.</w:t>
      </w:r>
    </w:p>
    <w:p w14:paraId="62CCEBE4" w14:textId="423131E0" w:rsidR="009A5C57" w:rsidRPr="00C22A4E" w:rsidRDefault="009A5C57" w:rsidP="003F1CE2">
      <w:pPr>
        <w:pStyle w:val="Listeafsnit"/>
        <w:widowControl w:val="0"/>
        <w:numPr>
          <w:ilvl w:val="0"/>
          <w:numId w:val="1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Fort Knox </w:t>
      </w:r>
      <w:r w:rsidR="004607E1">
        <w:rPr>
          <w:rFonts w:cs="Calibri"/>
          <w:b/>
          <w:bCs/>
          <w:sz w:val="24"/>
          <w:szCs w:val="24"/>
        </w:rPr>
        <w:t>–</w:t>
      </w:r>
      <w:r w:rsidR="004618F8" w:rsidRPr="004607E1">
        <w:rPr>
          <w:rFonts w:cs="Calibri"/>
          <w:sz w:val="24"/>
          <w:szCs w:val="24"/>
        </w:rPr>
        <w:t xml:space="preserve"> </w:t>
      </w:r>
      <w:r w:rsidR="004607E1" w:rsidRPr="004607E1">
        <w:rPr>
          <w:rFonts w:cs="Calibri"/>
          <w:sz w:val="24"/>
          <w:szCs w:val="24"/>
        </w:rPr>
        <w:t>er</w:t>
      </w:r>
      <w:r w:rsidR="004607E1">
        <w:rPr>
          <w:rFonts w:cs="Calibri"/>
          <w:b/>
          <w:bCs/>
          <w:sz w:val="24"/>
          <w:szCs w:val="24"/>
        </w:rPr>
        <w:t xml:space="preserve"> </w:t>
      </w:r>
      <w:r w:rsidRPr="004618F8">
        <w:rPr>
          <w:rFonts w:cs="Calibri"/>
          <w:sz w:val="24"/>
          <w:szCs w:val="24"/>
        </w:rPr>
        <w:t xml:space="preserve">vores fælles </w:t>
      </w:r>
      <w:r w:rsidR="004618F8" w:rsidRPr="004618F8">
        <w:rPr>
          <w:rFonts w:cs="Calibri"/>
          <w:sz w:val="24"/>
          <w:szCs w:val="24"/>
        </w:rPr>
        <w:t xml:space="preserve">opbevaring af haveredskaber på </w:t>
      </w:r>
      <w:proofErr w:type="spellStart"/>
      <w:r w:rsidR="004618F8" w:rsidRPr="004618F8">
        <w:rPr>
          <w:rFonts w:cs="Calibri"/>
          <w:sz w:val="24"/>
          <w:szCs w:val="24"/>
        </w:rPr>
        <w:t>midterparcellen</w:t>
      </w:r>
      <w:proofErr w:type="spellEnd"/>
      <w:r w:rsidR="004618F8">
        <w:rPr>
          <w:rFonts w:cs="Calibri"/>
          <w:b/>
          <w:bCs/>
          <w:sz w:val="24"/>
          <w:szCs w:val="24"/>
        </w:rPr>
        <w:t xml:space="preserve">. </w:t>
      </w:r>
      <w:r w:rsidR="004618F8" w:rsidRPr="00C22A4E">
        <w:rPr>
          <w:rFonts w:cs="Calibri"/>
          <w:sz w:val="24"/>
          <w:szCs w:val="24"/>
        </w:rPr>
        <w:t xml:space="preserve">Bestyrelsen efterlyser </w:t>
      </w:r>
      <w:r w:rsidR="00C22A4E">
        <w:rPr>
          <w:rFonts w:cs="Calibri"/>
          <w:sz w:val="24"/>
          <w:szCs w:val="24"/>
        </w:rPr>
        <w:t xml:space="preserve">hjælp fra beboerne til at vedligeholde en inventarliste og sørge for løbende oprydning i </w:t>
      </w:r>
      <w:r w:rsidR="009D16CD">
        <w:rPr>
          <w:rFonts w:cs="Calibri"/>
          <w:sz w:val="24"/>
          <w:szCs w:val="24"/>
        </w:rPr>
        <w:t>Fort Knox.</w:t>
      </w:r>
    </w:p>
    <w:p w14:paraId="178755FA" w14:textId="64CE6DDB" w:rsidR="003F1CE2" w:rsidRDefault="003F1CE2" w:rsidP="003F1CE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r>
        <w:rPr>
          <w:rFonts w:cs="Calibri"/>
          <w:sz w:val="24"/>
          <w:szCs w:val="24"/>
        </w:rPr>
        <w:t>…………………………………………</w:t>
      </w:r>
    </w:p>
    <w:p w14:paraId="5580B1FF" w14:textId="77777777" w:rsidR="00A842E0" w:rsidRDefault="007F7233" w:rsidP="00A842E0">
      <w:pPr>
        <w:widowControl w:val="0"/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8232C0">
        <w:rPr>
          <w:rFonts w:cs="Helvetica"/>
          <w:sz w:val="24"/>
          <w:szCs w:val="24"/>
        </w:rPr>
        <w:t>Kommentarer og spørgsmål til beretningen:</w:t>
      </w:r>
    </w:p>
    <w:p w14:paraId="49349A14" w14:textId="6ADF4490" w:rsidR="003F1CE2" w:rsidRDefault="009D16CD" w:rsidP="003F1CE2">
      <w:pPr>
        <w:pStyle w:val="Listeafsni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Det ble</w:t>
      </w:r>
      <w:r w:rsidR="00600CC3">
        <w:rPr>
          <w:rFonts w:cs="Helvetica"/>
          <w:sz w:val="24"/>
          <w:szCs w:val="24"/>
        </w:rPr>
        <w:t>v</w:t>
      </w:r>
      <w:r>
        <w:rPr>
          <w:rFonts w:cs="Helvetica"/>
          <w:sz w:val="24"/>
          <w:szCs w:val="24"/>
        </w:rPr>
        <w:t xml:space="preserve"> understreget</w:t>
      </w:r>
      <w:r w:rsidR="00600CC3">
        <w:rPr>
          <w:rFonts w:cs="Helvetica"/>
          <w:sz w:val="24"/>
          <w:szCs w:val="24"/>
        </w:rPr>
        <w:t>,</w:t>
      </w:r>
      <w:r>
        <w:rPr>
          <w:rFonts w:cs="Helvetica"/>
          <w:sz w:val="24"/>
          <w:szCs w:val="24"/>
        </w:rPr>
        <w:t xml:space="preserve"> at der kan være længe imellem nødvendig rengøring af vores containere, </w:t>
      </w:r>
      <w:proofErr w:type="gramStart"/>
      <w:r>
        <w:rPr>
          <w:rFonts w:cs="Helvetica"/>
          <w:sz w:val="24"/>
          <w:szCs w:val="24"/>
        </w:rPr>
        <w:t>så</w:t>
      </w:r>
      <w:r w:rsidR="00A6346E">
        <w:rPr>
          <w:rFonts w:cs="Helvetica"/>
          <w:sz w:val="24"/>
          <w:szCs w:val="24"/>
        </w:rPr>
        <w:t>frem</w:t>
      </w:r>
      <w:r w:rsidR="00600CC3">
        <w:rPr>
          <w:rFonts w:cs="Helvetica"/>
          <w:sz w:val="24"/>
          <w:szCs w:val="24"/>
        </w:rPr>
        <w:t>t</w:t>
      </w:r>
      <w:proofErr w:type="gramEnd"/>
      <w:r w:rsidR="00A6346E">
        <w:rPr>
          <w:rFonts w:cs="Helvetica"/>
          <w:sz w:val="24"/>
          <w:szCs w:val="24"/>
        </w:rPr>
        <w:t xml:space="preserve"> alle sørger for at indpakke m</w:t>
      </w:r>
      <w:r w:rsidR="00600CC3">
        <w:rPr>
          <w:rFonts w:cs="Helvetica"/>
          <w:sz w:val="24"/>
          <w:szCs w:val="24"/>
        </w:rPr>
        <w:t>a</w:t>
      </w:r>
      <w:r w:rsidR="00A6346E">
        <w:rPr>
          <w:rFonts w:cs="Helvetica"/>
          <w:sz w:val="24"/>
          <w:szCs w:val="24"/>
        </w:rPr>
        <w:t>drester ordentlig i plastik. Desuden skal papir og pap ikke i plastikposer, me</w:t>
      </w:r>
      <w:r w:rsidR="0078761A">
        <w:rPr>
          <w:rFonts w:cs="Helvetica"/>
          <w:sz w:val="24"/>
          <w:szCs w:val="24"/>
        </w:rPr>
        <w:t>n</w:t>
      </w:r>
      <w:r w:rsidR="00A6346E">
        <w:rPr>
          <w:rFonts w:cs="Helvetica"/>
          <w:sz w:val="24"/>
          <w:szCs w:val="24"/>
        </w:rPr>
        <w:t xml:space="preserve"> de</w:t>
      </w:r>
      <w:r w:rsidR="0052129A">
        <w:rPr>
          <w:rFonts w:cs="Helvetica"/>
          <w:sz w:val="24"/>
          <w:szCs w:val="24"/>
        </w:rPr>
        <w:t>r skal påses</w:t>
      </w:r>
      <w:r w:rsidR="00600CC3">
        <w:rPr>
          <w:rFonts w:cs="Helvetica"/>
          <w:sz w:val="24"/>
          <w:szCs w:val="24"/>
        </w:rPr>
        <w:t xml:space="preserve"> god</w:t>
      </w:r>
      <w:r w:rsidR="0052129A">
        <w:rPr>
          <w:rFonts w:cs="Helvetica"/>
          <w:sz w:val="24"/>
          <w:szCs w:val="24"/>
        </w:rPr>
        <w:t xml:space="preserve"> sammenlægning af papkasser</w:t>
      </w:r>
      <w:r w:rsidR="00600CC3">
        <w:rPr>
          <w:rFonts w:cs="Helvetica"/>
          <w:sz w:val="24"/>
          <w:szCs w:val="24"/>
        </w:rPr>
        <w:t>,</w:t>
      </w:r>
      <w:r w:rsidR="0052129A">
        <w:rPr>
          <w:rFonts w:cs="Helvetica"/>
          <w:sz w:val="24"/>
          <w:szCs w:val="24"/>
        </w:rPr>
        <w:t xml:space="preserve"> så der er plads til mere.</w:t>
      </w:r>
    </w:p>
    <w:p w14:paraId="649E3D09" w14:textId="77777777" w:rsidR="00600CC3" w:rsidRPr="003F1CE2" w:rsidRDefault="00600CC3" w:rsidP="00600CC3">
      <w:pPr>
        <w:pStyle w:val="Listeafsnit"/>
        <w:widowControl w:val="0"/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09ACE0CF" w14:textId="09E47D1C" w:rsidR="00DC6CEA" w:rsidRPr="00601E4B" w:rsidRDefault="00DC6CEA" w:rsidP="00F35A90">
      <w:pPr>
        <w:rPr>
          <w:rFonts w:cs="Arial"/>
          <w:b/>
          <w:sz w:val="24"/>
          <w:szCs w:val="24"/>
        </w:rPr>
      </w:pPr>
      <w:r w:rsidRPr="00601E4B">
        <w:rPr>
          <w:rFonts w:cs="Arial"/>
          <w:b/>
          <w:sz w:val="24"/>
          <w:szCs w:val="24"/>
        </w:rPr>
        <w:t xml:space="preserve">Konklusion: </w:t>
      </w:r>
      <w:r w:rsidR="005B3C46" w:rsidRPr="00601E4B">
        <w:rPr>
          <w:rFonts w:cs="Arial"/>
          <w:sz w:val="24"/>
          <w:szCs w:val="24"/>
        </w:rPr>
        <w:t xml:space="preserve">Beretningen </w:t>
      </w:r>
      <w:r w:rsidR="00AB5B90" w:rsidRPr="00601E4B">
        <w:rPr>
          <w:rFonts w:cs="Arial"/>
          <w:sz w:val="24"/>
          <w:szCs w:val="24"/>
        </w:rPr>
        <w:t xml:space="preserve">fra bestyrelsen </w:t>
      </w:r>
      <w:r w:rsidR="005B3C46" w:rsidRPr="00601E4B">
        <w:rPr>
          <w:rFonts w:cs="Arial"/>
          <w:sz w:val="24"/>
          <w:szCs w:val="24"/>
        </w:rPr>
        <w:t xml:space="preserve">blev </w:t>
      </w:r>
      <w:r w:rsidR="005B3C46" w:rsidRPr="00FB4CBB">
        <w:rPr>
          <w:rFonts w:cs="Arial"/>
          <w:b/>
          <w:sz w:val="24"/>
          <w:szCs w:val="24"/>
        </w:rPr>
        <w:t>godkend</w:t>
      </w:r>
      <w:r w:rsidR="004247FF" w:rsidRPr="00FB4CBB">
        <w:rPr>
          <w:rFonts w:cs="Arial"/>
          <w:b/>
          <w:sz w:val="24"/>
          <w:szCs w:val="24"/>
        </w:rPr>
        <w:t>t</w:t>
      </w:r>
    </w:p>
    <w:p w14:paraId="48391BAC" w14:textId="3EBE519A" w:rsidR="00754959" w:rsidRDefault="00DC6CEA" w:rsidP="00341586">
      <w:pPr>
        <w:rPr>
          <w:sz w:val="24"/>
          <w:szCs w:val="24"/>
        </w:rPr>
      </w:pPr>
      <w:r w:rsidRPr="00642CE8">
        <w:rPr>
          <w:b/>
          <w:sz w:val="24"/>
          <w:szCs w:val="24"/>
        </w:rPr>
        <w:t xml:space="preserve">Ad </w:t>
      </w:r>
      <w:r w:rsidR="00803422">
        <w:rPr>
          <w:b/>
          <w:sz w:val="24"/>
          <w:szCs w:val="24"/>
        </w:rPr>
        <w:t>5</w:t>
      </w:r>
      <w:r w:rsidRPr="00642CE8">
        <w:rPr>
          <w:sz w:val="24"/>
          <w:szCs w:val="24"/>
        </w:rPr>
        <w:t xml:space="preserve">: </w:t>
      </w:r>
      <w:r w:rsidR="00200CBB" w:rsidRPr="007E74E5">
        <w:rPr>
          <w:b/>
          <w:sz w:val="24"/>
          <w:szCs w:val="24"/>
        </w:rPr>
        <w:t xml:space="preserve">Regnskabet </w:t>
      </w:r>
      <w:r w:rsidR="00706D58" w:rsidRPr="007E74E5">
        <w:rPr>
          <w:b/>
          <w:sz w:val="24"/>
          <w:szCs w:val="24"/>
        </w:rPr>
        <w:t>for 20</w:t>
      </w:r>
      <w:r w:rsidR="009933F9">
        <w:rPr>
          <w:b/>
          <w:sz w:val="24"/>
          <w:szCs w:val="24"/>
        </w:rPr>
        <w:t>2</w:t>
      </w:r>
      <w:r w:rsidR="003F1CE2">
        <w:rPr>
          <w:b/>
          <w:sz w:val="24"/>
          <w:szCs w:val="24"/>
        </w:rPr>
        <w:t>5</w:t>
      </w:r>
      <w:r w:rsidR="00F2594A">
        <w:rPr>
          <w:b/>
          <w:sz w:val="24"/>
          <w:szCs w:val="24"/>
        </w:rPr>
        <w:t xml:space="preserve"> </w:t>
      </w:r>
      <w:r w:rsidR="00200CBB" w:rsidRPr="00642CE8">
        <w:rPr>
          <w:sz w:val="24"/>
          <w:szCs w:val="24"/>
        </w:rPr>
        <w:t>var ud</w:t>
      </w:r>
      <w:r w:rsidR="00601E4B">
        <w:rPr>
          <w:sz w:val="24"/>
          <w:szCs w:val="24"/>
        </w:rPr>
        <w:t>send</w:t>
      </w:r>
      <w:r w:rsidR="00200CBB" w:rsidRPr="00642CE8">
        <w:rPr>
          <w:sz w:val="24"/>
          <w:szCs w:val="24"/>
        </w:rPr>
        <w:t xml:space="preserve">t </w:t>
      </w:r>
      <w:r w:rsidR="00F2594A">
        <w:rPr>
          <w:sz w:val="24"/>
          <w:szCs w:val="24"/>
        </w:rPr>
        <w:t xml:space="preserve">til Gårdhusene den </w:t>
      </w:r>
      <w:r w:rsidR="001907CF">
        <w:rPr>
          <w:sz w:val="24"/>
          <w:szCs w:val="24"/>
        </w:rPr>
        <w:t>0</w:t>
      </w:r>
      <w:r w:rsidR="003F1CE2">
        <w:rPr>
          <w:sz w:val="24"/>
          <w:szCs w:val="24"/>
        </w:rPr>
        <w:t>8</w:t>
      </w:r>
      <w:r w:rsidR="009933F9">
        <w:rPr>
          <w:sz w:val="24"/>
          <w:szCs w:val="24"/>
        </w:rPr>
        <w:t>.</w:t>
      </w:r>
      <w:r w:rsidR="001907CF">
        <w:rPr>
          <w:sz w:val="24"/>
          <w:szCs w:val="24"/>
        </w:rPr>
        <w:t>0</w:t>
      </w:r>
      <w:r w:rsidR="009933F9">
        <w:rPr>
          <w:sz w:val="24"/>
          <w:szCs w:val="24"/>
        </w:rPr>
        <w:t>4</w:t>
      </w:r>
      <w:r w:rsidR="00F2594A">
        <w:rPr>
          <w:sz w:val="24"/>
          <w:szCs w:val="24"/>
        </w:rPr>
        <w:t>.202</w:t>
      </w:r>
      <w:r w:rsidR="000B0110">
        <w:rPr>
          <w:sz w:val="24"/>
          <w:szCs w:val="24"/>
        </w:rPr>
        <w:t>6</w:t>
      </w:r>
      <w:r w:rsidR="00F2594A">
        <w:rPr>
          <w:sz w:val="24"/>
          <w:szCs w:val="24"/>
        </w:rPr>
        <w:t xml:space="preserve"> </w:t>
      </w:r>
      <w:r w:rsidR="00200CBB" w:rsidRPr="00642CE8">
        <w:rPr>
          <w:sz w:val="24"/>
          <w:szCs w:val="24"/>
        </w:rPr>
        <w:t xml:space="preserve">fra kassereren </w:t>
      </w:r>
      <w:r w:rsidR="00A26E0E" w:rsidRPr="00642CE8">
        <w:rPr>
          <w:sz w:val="24"/>
          <w:szCs w:val="24"/>
        </w:rPr>
        <w:t>Elisabeth</w:t>
      </w:r>
      <w:r w:rsidR="00F37C3A">
        <w:rPr>
          <w:sz w:val="24"/>
          <w:szCs w:val="24"/>
        </w:rPr>
        <w:t xml:space="preserve"> </w:t>
      </w:r>
      <w:r w:rsidR="005157B3">
        <w:rPr>
          <w:sz w:val="24"/>
          <w:szCs w:val="24"/>
        </w:rPr>
        <w:t xml:space="preserve">Haase </w:t>
      </w:r>
      <w:r w:rsidR="00200CBB" w:rsidRPr="00642CE8">
        <w:rPr>
          <w:sz w:val="24"/>
          <w:szCs w:val="24"/>
        </w:rPr>
        <w:t xml:space="preserve">(nr. </w:t>
      </w:r>
      <w:r w:rsidR="00A26E0E" w:rsidRPr="00642CE8">
        <w:rPr>
          <w:sz w:val="24"/>
          <w:szCs w:val="24"/>
        </w:rPr>
        <w:t>44</w:t>
      </w:r>
      <w:r w:rsidR="00200CBB" w:rsidRPr="00642CE8">
        <w:rPr>
          <w:sz w:val="24"/>
          <w:szCs w:val="24"/>
        </w:rPr>
        <w:t xml:space="preserve">) sammen med </w:t>
      </w:r>
      <w:r w:rsidR="00601E4B">
        <w:rPr>
          <w:sz w:val="24"/>
          <w:szCs w:val="24"/>
        </w:rPr>
        <w:t xml:space="preserve">øvrige bilag til </w:t>
      </w:r>
      <w:r w:rsidR="00200CBB" w:rsidRPr="00642CE8">
        <w:rPr>
          <w:sz w:val="24"/>
          <w:szCs w:val="24"/>
        </w:rPr>
        <w:t>dagsorden</w:t>
      </w:r>
      <w:r w:rsidR="00601E4B">
        <w:rPr>
          <w:sz w:val="24"/>
          <w:szCs w:val="24"/>
        </w:rPr>
        <w:t>en</w:t>
      </w:r>
      <w:r w:rsidR="00200CBB" w:rsidRPr="00642CE8">
        <w:rPr>
          <w:sz w:val="24"/>
          <w:szCs w:val="24"/>
        </w:rPr>
        <w:t>.</w:t>
      </w:r>
      <w:r w:rsidR="00601E4B">
        <w:rPr>
          <w:sz w:val="24"/>
          <w:szCs w:val="24"/>
        </w:rPr>
        <w:t xml:space="preserve"> </w:t>
      </w:r>
    </w:p>
    <w:p w14:paraId="36F43155" w14:textId="1EA4A97B" w:rsidR="00F2594A" w:rsidRDefault="009933F9" w:rsidP="009933F9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Kassereren uddybede et par emner i regnskabet, og d</w:t>
      </w:r>
      <w:r w:rsidR="00F2594A">
        <w:rPr>
          <w:sz w:val="24"/>
          <w:szCs w:val="24"/>
        </w:rPr>
        <w:t xml:space="preserve">er var </w:t>
      </w:r>
      <w:r>
        <w:rPr>
          <w:sz w:val="24"/>
          <w:szCs w:val="24"/>
        </w:rPr>
        <w:t xml:space="preserve">ingen </w:t>
      </w:r>
      <w:r w:rsidR="00F2594A">
        <w:rPr>
          <w:sz w:val="24"/>
          <w:szCs w:val="24"/>
        </w:rPr>
        <w:t xml:space="preserve">spørgsmål. </w:t>
      </w:r>
    </w:p>
    <w:p w14:paraId="51156717" w14:textId="7E4ABD96" w:rsidR="00200CBB" w:rsidRPr="00601E4B" w:rsidRDefault="00200CBB" w:rsidP="00341586">
      <w:pPr>
        <w:rPr>
          <w:b/>
          <w:sz w:val="24"/>
          <w:szCs w:val="24"/>
        </w:rPr>
      </w:pPr>
      <w:r w:rsidRPr="00601E4B">
        <w:rPr>
          <w:b/>
          <w:sz w:val="24"/>
          <w:szCs w:val="24"/>
        </w:rPr>
        <w:t xml:space="preserve">Konklusion: </w:t>
      </w:r>
      <w:r w:rsidR="00E33F0C" w:rsidRPr="00601E4B">
        <w:rPr>
          <w:sz w:val="24"/>
          <w:szCs w:val="24"/>
        </w:rPr>
        <w:t>R</w:t>
      </w:r>
      <w:r w:rsidRPr="00601E4B">
        <w:rPr>
          <w:sz w:val="24"/>
          <w:szCs w:val="24"/>
        </w:rPr>
        <w:t xml:space="preserve">egnskabet </w:t>
      </w:r>
      <w:r w:rsidR="0048060B" w:rsidRPr="00601E4B">
        <w:rPr>
          <w:sz w:val="24"/>
          <w:szCs w:val="24"/>
        </w:rPr>
        <w:t>for</w:t>
      </w:r>
      <w:r w:rsidR="00F2594A">
        <w:rPr>
          <w:sz w:val="24"/>
          <w:szCs w:val="24"/>
        </w:rPr>
        <w:t xml:space="preserve"> 202</w:t>
      </w:r>
      <w:r w:rsidR="000B0110">
        <w:rPr>
          <w:sz w:val="24"/>
          <w:szCs w:val="24"/>
        </w:rPr>
        <w:t>5</w:t>
      </w:r>
      <w:r w:rsidR="0048060B" w:rsidRPr="00601E4B">
        <w:rPr>
          <w:sz w:val="24"/>
          <w:szCs w:val="24"/>
        </w:rPr>
        <w:t xml:space="preserve"> </w:t>
      </w:r>
      <w:r w:rsidRPr="00601E4B">
        <w:rPr>
          <w:sz w:val="24"/>
          <w:szCs w:val="24"/>
        </w:rPr>
        <w:t xml:space="preserve">blev </w:t>
      </w:r>
      <w:r w:rsidRPr="00FB4CBB">
        <w:rPr>
          <w:b/>
          <w:sz w:val="24"/>
          <w:szCs w:val="24"/>
        </w:rPr>
        <w:t>godkendt</w:t>
      </w:r>
      <w:r w:rsidR="00A31F92">
        <w:rPr>
          <w:b/>
          <w:sz w:val="24"/>
          <w:szCs w:val="24"/>
        </w:rPr>
        <w:t>.</w:t>
      </w:r>
    </w:p>
    <w:p w14:paraId="3D20B5B2" w14:textId="52E86A0F" w:rsidR="00A31F92" w:rsidRDefault="00200CBB" w:rsidP="00200CBB">
      <w:pPr>
        <w:pStyle w:val="Listeafsnit"/>
        <w:ind w:left="0"/>
        <w:rPr>
          <w:sz w:val="24"/>
          <w:szCs w:val="24"/>
        </w:rPr>
      </w:pPr>
      <w:r w:rsidRPr="00642CE8">
        <w:rPr>
          <w:b/>
          <w:sz w:val="24"/>
          <w:szCs w:val="24"/>
        </w:rPr>
        <w:t xml:space="preserve">Ad </w:t>
      </w:r>
      <w:r w:rsidR="00803422">
        <w:rPr>
          <w:b/>
          <w:sz w:val="24"/>
          <w:szCs w:val="24"/>
        </w:rPr>
        <w:t>6</w:t>
      </w:r>
      <w:r w:rsidRPr="00642CE8">
        <w:rPr>
          <w:b/>
          <w:sz w:val="24"/>
          <w:szCs w:val="24"/>
        </w:rPr>
        <w:t xml:space="preserve">: </w:t>
      </w:r>
      <w:r w:rsidR="00F2594A">
        <w:rPr>
          <w:b/>
          <w:sz w:val="24"/>
          <w:szCs w:val="24"/>
        </w:rPr>
        <w:t>Rammebudget 202</w:t>
      </w:r>
      <w:r w:rsidR="000B0110">
        <w:rPr>
          <w:b/>
          <w:sz w:val="24"/>
          <w:szCs w:val="24"/>
        </w:rPr>
        <w:t>6</w:t>
      </w:r>
      <w:r w:rsidR="00F2594A">
        <w:rPr>
          <w:b/>
          <w:sz w:val="24"/>
          <w:szCs w:val="24"/>
        </w:rPr>
        <w:t xml:space="preserve"> og forslag til kontingent 202</w:t>
      </w:r>
      <w:r w:rsidR="000B0110">
        <w:rPr>
          <w:b/>
          <w:sz w:val="24"/>
          <w:szCs w:val="24"/>
        </w:rPr>
        <w:t>6</w:t>
      </w:r>
      <w:r w:rsidR="00601E4B">
        <w:rPr>
          <w:sz w:val="24"/>
          <w:szCs w:val="24"/>
        </w:rPr>
        <w:t xml:space="preserve"> var udsendt </w:t>
      </w:r>
      <w:r w:rsidR="00311116">
        <w:rPr>
          <w:sz w:val="24"/>
          <w:szCs w:val="24"/>
        </w:rPr>
        <w:t>fra kassereren Elisabeth</w:t>
      </w:r>
      <w:r w:rsidR="00F37C3A">
        <w:rPr>
          <w:sz w:val="24"/>
          <w:szCs w:val="24"/>
        </w:rPr>
        <w:t xml:space="preserve"> </w:t>
      </w:r>
      <w:r w:rsidR="005157B3">
        <w:rPr>
          <w:sz w:val="24"/>
          <w:szCs w:val="24"/>
        </w:rPr>
        <w:t xml:space="preserve">Haase </w:t>
      </w:r>
      <w:r w:rsidR="00F53596">
        <w:rPr>
          <w:sz w:val="24"/>
          <w:szCs w:val="24"/>
        </w:rPr>
        <w:t>(nr</w:t>
      </w:r>
      <w:r w:rsidR="007E0B05" w:rsidRPr="00642CE8">
        <w:rPr>
          <w:sz w:val="24"/>
          <w:szCs w:val="24"/>
        </w:rPr>
        <w:t xml:space="preserve"> 44) </w:t>
      </w:r>
      <w:r w:rsidR="00601E4B">
        <w:rPr>
          <w:sz w:val="24"/>
          <w:szCs w:val="24"/>
        </w:rPr>
        <w:t xml:space="preserve">med mail til gårdhusene som bilag til dagsordenen. </w:t>
      </w:r>
      <w:r w:rsidR="00C8244D">
        <w:rPr>
          <w:sz w:val="24"/>
          <w:szCs w:val="24"/>
        </w:rPr>
        <w:t xml:space="preserve">Rammebudgettet blev godkendt som udsendt. Der forelå i dagsordenen et forslag fra bestyrelsen </w:t>
      </w:r>
      <w:r w:rsidR="00764A78">
        <w:rPr>
          <w:sz w:val="24"/>
          <w:szCs w:val="24"/>
        </w:rPr>
        <w:t xml:space="preserve">om uændret kontingent </w:t>
      </w:r>
      <w:r w:rsidR="00C8244D">
        <w:rPr>
          <w:sz w:val="24"/>
          <w:szCs w:val="24"/>
        </w:rPr>
        <w:t xml:space="preserve">til </w:t>
      </w:r>
      <w:r w:rsidR="0018034B">
        <w:rPr>
          <w:sz w:val="24"/>
          <w:szCs w:val="24"/>
        </w:rPr>
        <w:t>1.</w:t>
      </w:r>
      <w:r w:rsidR="000B0110">
        <w:rPr>
          <w:sz w:val="24"/>
          <w:szCs w:val="24"/>
        </w:rPr>
        <w:t>500</w:t>
      </w:r>
      <w:r w:rsidR="0018034B">
        <w:rPr>
          <w:sz w:val="24"/>
          <w:szCs w:val="24"/>
        </w:rPr>
        <w:t xml:space="preserve"> kr./</w:t>
      </w:r>
      <w:r w:rsidR="007F4FC9">
        <w:rPr>
          <w:sz w:val="24"/>
          <w:szCs w:val="24"/>
        </w:rPr>
        <w:t xml:space="preserve"> halvår</w:t>
      </w:r>
      <w:r w:rsidR="0067121E">
        <w:rPr>
          <w:sz w:val="24"/>
          <w:szCs w:val="24"/>
        </w:rPr>
        <w:t xml:space="preserve">. </w:t>
      </w:r>
    </w:p>
    <w:p w14:paraId="2AE74D6D" w14:textId="77777777" w:rsidR="00F2594A" w:rsidRDefault="00F2594A" w:rsidP="00200CBB">
      <w:pPr>
        <w:pStyle w:val="Listeafsnit"/>
        <w:ind w:left="0"/>
        <w:rPr>
          <w:b/>
          <w:sz w:val="24"/>
          <w:szCs w:val="24"/>
        </w:rPr>
      </w:pPr>
    </w:p>
    <w:p w14:paraId="06920752" w14:textId="24E1EB77" w:rsidR="00601E4B" w:rsidRDefault="00CC65C5" w:rsidP="00200CBB">
      <w:pPr>
        <w:pStyle w:val="Listeafsnit"/>
        <w:ind w:left="0"/>
        <w:rPr>
          <w:sz w:val="24"/>
          <w:szCs w:val="24"/>
        </w:rPr>
      </w:pPr>
      <w:r w:rsidRPr="00601E4B">
        <w:rPr>
          <w:b/>
          <w:sz w:val="24"/>
          <w:szCs w:val="24"/>
        </w:rPr>
        <w:t>Konklusion:</w:t>
      </w:r>
      <w:r>
        <w:rPr>
          <w:b/>
          <w:sz w:val="24"/>
          <w:szCs w:val="24"/>
        </w:rPr>
        <w:t xml:space="preserve"> </w:t>
      </w:r>
      <w:r w:rsidR="00F2594A">
        <w:rPr>
          <w:sz w:val="24"/>
          <w:szCs w:val="24"/>
        </w:rPr>
        <w:t>Rammebudget 202</w:t>
      </w:r>
      <w:r w:rsidR="002C0044">
        <w:rPr>
          <w:sz w:val="24"/>
          <w:szCs w:val="24"/>
        </w:rPr>
        <w:t>6</w:t>
      </w:r>
      <w:r w:rsidR="00F2594A">
        <w:rPr>
          <w:sz w:val="24"/>
          <w:szCs w:val="24"/>
        </w:rPr>
        <w:t xml:space="preserve"> og kontingent 202</w:t>
      </w:r>
      <w:r w:rsidR="002C0044">
        <w:rPr>
          <w:sz w:val="24"/>
          <w:szCs w:val="24"/>
        </w:rPr>
        <w:t>6</w:t>
      </w:r>
      <w:r w:rsidR="00B113D7">
        <w:rPr>
          <w:sz w:val="24"/>
          <w:szCs w:val="24"/>
        </w:rPr>
        <w:t xml:space="preserve"> på </w:t>
      </w:r>
      <w:r w:rsidR="009E259E">
        <w:rPr>
          <w:sz w:val="24"/>
          <w:szCs w:val="24"/>
        </w:rPr>
        <w:t>1.50</w:t>
      </w:r>
      <w:r w:rsidR="007E74E5">
        <w:rPr>
          <w:sz w:val="24"/>
          <w:szCs w:val="24"/>
        </w:rPr>
        <w:t xml:space="preserve">0 kr. pr. ½ år </w:t>
      </w:r>
      <w:r w:rsidR="001D2DF2">
        <w:rPr>
          <w:sz w:val="24"/>
          <w:szCs w:val="24"/>
        </w:rPr>
        <w:t>(</w:t>
      </w:r>
      <w:r w:rsidR="00A73886">
        <w:rPr>
          <w:sz w:val="24"/>
          <w:szCs w:val="24"/>
        </w:rPr>
        <w:t xml:space="preserve">og indtil videre fremover) </w:t>
      </w:r>
      <w:r>
        <w:rPr>
          <w:sz w:val="24"/>
          <w:szCs w:val="24"/>
        </w:rPr>
        <w:t xml:space="preserve">blev </w:t>
      </w:r>
      <w:r w:rsidRPr="00FB4CBB">
        <w:rPr>
          <w:b/>
          <w:sz w:val="24"/>
          <w:szCs w:val="24"/>
        </w:rPr>
        <w:t>vedtaget</w:t>
      </w:r>
      <w:r>
        <w:rPr>
          <w:sz w:val="24"/>
          <w:szCs w:val="24"/>
        </w:rPr>
        <w:t>.</w:t>
      </w:r>
    </w:p>
    <w:p w14:paraId="04451A54" w14:textId="77777777" w:rsidR="002C0044" w:rsidRDefault="002C0044" w:rsidP="00200CBB">
      <w:pPr>
        <w:pStyle w:val="Listeafsnit"/>
        <w:ind w:left="0"/>
        <w:rPr>
          <w:b/>
          <w:sz w:val="24"/>
          <w:szCs w:val="24"/>
        </w:rPr>
      </w:pPr>
    </w:p>
    <w:p w14:paraId="5C6E2923" w14:textId="3CDA4BEE" w:rsidR="00B113D7" w:rsidRDefault="00E01A27" w:rsidP="00B113D7">
      <w:pPr>
        <w:pStyle w:val="Listeafsnit"/>
        <w:ind w:left="0"/>
        <w:rPr>
          <w:sz w:val="24"/>
          <w:szCs w:val="24"/>
        </w:rPr>
      </w:pPr>
      <w:r>
        <w:rPr>
          <w:rFonts w:eastAsia="Times New Roman" w:cs="Arial"/>
          <w:b/>
          <w:sz w:val="24"/>
          <w:szCs w:val="24"/>
          <w:lang w:eastAsia="da-DK"/>
        </w:rPr>
        <w:t xml:space="preserve">Ad </w:t>
      </w:r>
      <w:r w:rsidR="00803422">
        <w:rPr>
          <w:rFonts w:eastAsia="Times New Roman" w:cs="Arial"/>
          <w:b/>
          <w:sz w:val="24"/>
          <w:szCs w:val="24"/>
          <w:lang w:eastAsia="da-DK"/>
        </w:rPr>
        <w:t>7</w:t>
      </w:r>
      <w:r>
        <w:rPr>
          <w:rFonts w:eastAsia="Times New Roman" w:cs="Arial"/>
          <w:b/>
          <w:sz w:val="24"/>
          <w:szCs w:val="24"/>
          <w:lang w:eastAsia="da-DK"/>
        </w:rPr>
        <w:t xml:space="preserve">: </w:t>
      </w:r>
      <w:r w:rsidR="00B113D7" w:rsidRPr="007E74E5">
        <w:rPr>
          <w:b/>
          <w:sz w:val="24"/>
          <w:szCs w:val="24"/>
        </w:rPr>
        <w:t>Indkomne forslag</w:t>
      </w:r>
      <w:r w:rsidR="00B113D7" w:rsidRPr="00642CE8">
        <w:rPr>
          <w:sz w:val="24"/>
          <w:szCs w:val="24"/>
        </w:rPr>
        <w:t xml:space="preserve"> fra bestyrelsen eller medlemmer </w:t>
      </w:r>
    </w:p>
    <w:p w14:paraId="092D0C2B" w14:textId="359780E2" w:rsidR="00F643D1" w:rsidRDefault="00803422" w:rsidP="00F643D1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F643D1">
        <w:rPr>
          <w:sz w:val="24"/>
          <w:szCs w:val="24"/>
        </w:rPr>
        <w:t xml:space="preserve">A: Forslag fra bestyrelsen </w:t>
      </w:r>
    </w:p>
    <w:p w14:paraId="2038890B" w14:textId="37E62894" w:rsidR="00F643D1" w:rsidRDefault="00F643D1" w:rsidP="00F643D1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B84069">
        <w:rPr>
          <w:sz w:val="24"/>
          <w:szCs w:val="24"/>
        </w:rPr>
        <w:t>F</w:t>
      </w:r>
      <w:r>
        <w:rPr>
          <w:sz w:val="24"/>
          <w:szCs w:val="24"/>
        </w:rPr>
        <w:t>orslag</w:t>
      </w:r>
      <w:r w:rsidR="001A2862">
        <w:rPr>
          <w:sz w:val="24"/>
          <w:szCs w:val="24"/>
        </w:rPr>
        <w:t xml:space="preserve"> vedrørende kontingent blev vedtaget under pkt. </w:t>
      </w:r>
      <w:r w:rsidR="00B8406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1C04501C" w14:textId="1C1BC07D" w:rsidR="006F16A8" w:rsidRPr="00746F10" w:rsidRDefault="00961C24" w:rsidP="006F16A8">
      <w:pPr>
        <w:pStyle w:val="gmail-m-6435896380661313785gmail-m-8660877133980860415m2181229889402217199m-1300426477395773265m5243813291400358374m8232073333942457672msolistparagraph"/>
        <w:rPr>
          <w:rFonts w:asciiTheme="minorHAnsi" w:hAnsiTheme="minorHAnsi" w:cstheme="minorHAnsi"/>
          <w:lang w:val="da-DK"/>
        </w:rPr>
      </w:pPr>
      <w:bookmarkStart w:id="0" w:name="_Hlk101610042"/>
      <w:r w:rsidRPr="00BF6D4F">
        <w:rPr>
          <w:rFonts w:asciiTheme="minorHAnsi" w:eastAsia="Times New Roman" w:hAnsiTheme="minorHAnsi" w:cstheme="minorHAnsi"/>
          <w:lang w:val="da-DK" w:eastAsia="da-DK"/>
        </w:rPr>
        <w:t>II – Bestyrelsen ha</w:t>
      </w:r>
      <w:r w:rsidR="00BD785F">
        <w:rPr>
          <w:rFonts w:asciiTheme="minorHAnsi" w:eastAsia="Times New Roman" w:hAnsiTheme="minorHAnsi" w:cstheme="minorHAnsi"/>
          <w:lang w:val="da-DK" w:eastAsia="da-DK"/>
        </w:rPr>
        <w:t>vde</w:t>
      </w:r>
      <w:r w:rsidRPr="00BF6D4F">
        <w:rPr>
          <w:rFonts w:asciiTheme="minorHAnsi" w:eastAsia="Times New Roman" w:hAnsiTheme="minorHAnsi" w:cstheme="minorHAnsi"/>
          <w:lang w:val="da-DK" w:eastAsia="da-DK"/>
        </w:rPr>
        <w:t xml:space="preserve"> følgende forslag</w:t>
      </w:r>
      <w:r w:rsidR="00133BF1" w:rsidRPr="00BF6D4F">
        <w:rPr>
          <w:rFonts w:asciiTheme="minorHAnsi" w:eastAsia="Times New Roman" w:hAnsiTheme="minorHAnsi" w:cstheme="minorHAnsi"/>
          <w:lang w:val="da-DK" w:eastAsia="da-DK"/>
        </w:rPr>
        <w:t xml:space="preserve"> til godkendelse:</w:t>
      </w:r>
      <w:r w:rsidRPr="00BF6D4F">
        <w:rPr>
          <w:rFonts w:asciiTheme="minorHAnsi" w:eastAsia="Times New Roman" w:hAnsiTheme="minorHAnsi" w:cstheme="minorHAnsi"/>
          <w:lang w:val="da-DK" w:eastAsia="da-DK"/>
        </w:rPr>
        <w:t xml:space="preserve"> </w:t>
      </w:r>
      <w:r w:rsidR="00BC50A9" w:rsidRPr="00BF6D4F">
        <w:rPr>
          <w:rFonts w:asciiTheme="minorHAnsi" w:eastAsia="Times New Roman" w:hAnsiTheme="minorHAnsi" w:cstheme="minorHAnsi"/>
          <w:lang w:val="da-DK" w:eastAsia="da-DK"/>
        </w:rPr>
        <w:t>E</w:t>
      </w:r>
      <w:r w:rsidRPr="00BF6D4F">
        <w:rPr>
          <w:rFonts w:asciiTheme="minorHAnsi" w:eastAsia="Times New Roman" w:hAnsiTheme="minorHAnsi" w:cstheme="minorHAnsi"/>
          <w:lang w:val="da-DK" w:eastAsia="da-DK"/>
        </w:rPr>
        <w:t xml:space="preserve">kstern bistand til vedligeholdelse af fælles grønne arealer </w:t>
      </w:r>
      <w:r w:rsidR="00CF2040" w:rsidRPr="00BF6D4F">
        <w:rPr>
          <w:rFonts w:asciiTheme="minorHAnsi" w:eastAsia="Times New Roman" w:hAnsiTheme="minorHAnsi" w:cstheme="minorHAnsi"/>
          <w:lang w:val="da-DK" w:eastAsia="da-DK"/>
        </w:rPr>
        <w:t xml:space="preserve">(således som vedtaget på generalforsamlingen i 2023) </w:t>
      </w:r>
      <w:r w:rsidR="002E6222" w:rsidRPr="00BF6D4F">
        <w:rPr>
          <w:rFonts w:asciiTheme="minorHAnsi" w:eastAsia="Times New Roman" w:hAnsiTheme="minorHAnsi" w:cstheme="minorHAnsi"/>
          <w:lang w:val="da-DK" w:eastAsia="da-DK"/>
        </w:rPr>
        <w:t xml:space="preserve">fortsættes og fastsættes til </w:t>
      </w:r>
      <w:r w:rsidR="00AB30AA" w:rsidRPr="00BF6D4F">
        <w:rPr>
          <w:rFonts w:asciiTheme="minorHAnsi" w:eastAsia="Times New Roman" w:hAnsiTheme="minorHAnsi" w:cstheme="minorHAnsi"/>
          <w:lang w:val="da-DK" w:eastAsia="da-DK"/>
        </w:rPr>
        <w:t>1.200 kr. /pr. ½ år</w:t>
      </w:r>
      <w:r w:rsidRPr="00BF6D4F">
        <w:rPr>
          <w:rFonts w:asciiTheme="minorHAnsi" w:eastAsia="Times New Roman" w:hAnsiTheme="minorHAnsi" w:cstheme="minorHAnsi"/>
          <w:lang w:val="da-DK" w:eastAsia="da-DK"/>
        </w:rPr>
        <w:t xml:space="preserve">. </w:t>
      </w:r>
      <w:r w:rsidR="006F16A8" w:rsidRPr="00746F10">
        <w:rPr>
          <w:rFonts w:asciiTheme="minorHAnsi" w:hAnsiTheme="minorHAnsi" w:cstheme="minorHAnsi"/>
          <w:lang w:val="da-DK"/>
        </w:rPr>
        <w:t>(og indtil videre fremover).</w:t>
      </w:r>
    </w:p>
    <w:p w14:paraId="3A9D1F48" w14:textId="03B209A3" w:rsidR="006F16A8" w:rsidRPr="00746F10" w:rsidRDefault="006F16A8" w:rsidP="006F16A8">
      <w:pPr>
        <w:pStyle w:val="gmail-m-6435896380661313785gmail-m-8660877133980860415m2181229889402217199m-1300426477395773265m5243813291400358374m8232073333942457672msolistparagraph"/>
        <w:rPr>
          <w:rFonts w:asciiTheme="minorHAnsi" w:hAnsiTheme="minorHAnsi" w:cstheme="minorHAnsi"/>
          <w:b/>
          <w:lang w:val="da-DK"/>
        </w:rPr>
      </w:pPr>
      <w:r w:rsidRPr="00746F10">
        <w:rPr>
          <w:rFonts w:asciiTheme="minorHAnsi" w:hAnsiTheme="minorHAnsi" w:cstheme="minorHAnsi"/>
          <w:lang w:val="da-DK"/>
        </w:rPr>
        <w:t xml:space="preserve">Forslaget blev </w:t>
      </w:r>
      <w:r w:rsidRPr="00746F10">
        <w:rPr>
          <w:rFonts w:asciiTheme="minorHAnsi" w:hAnsiTheme="minorHAnsi" w:cstheme="minorHAnsi"/>
          <w:b/>
          <w:lang w:val="da-DK"/>
        </w:rPr>
        <w:t>vedtaget.</w:t>
      </w:r>
    </w:p>
    <w:bookmarkEnd w:id="0"/>
    <w:p w14:paraId="0D577E96" w14:textId="23295479" w:rsidR="0027377F" w:rsidRPr="00535223" w:rsidRDefault="00535223" w:rsidP="002737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 </w:t>
      </w:r>
      <w:r w:rsidR="0027377F" w:rsidRPr="00535223">
        <w:rPr>
          <w:b/>
          <w:bCs/>
          <w:sz w:val="24"/>
          <w:szCs w:val="24"/>
        </w:rPr>
        <w:t>B:  Indkomne forslag fra medlemmer:</w:t>
      </w:r>
    </w:p>
    <w:p w14:paraId="709FF038" w14:textId="2B68F7D2" w:rsidR="00F2594A" w:rsidRDefault="00F2594A" w:rsidP="0027377F">
      <w:pPr>
        <w:rPr>
          <w:sz w:val="24"/>
          <w:szCs w:val="24"/>
        </w:rPr>
      </w:pPr>
      <w:r>
        <w:rPr>
          <w:sz w:val="24"/>
          <w:szCs w:val="24"/>
        </w:rPr>
        <w:t xml:space="preserve">Der var </w:t>
      </w:r>
      <w:r w:rsidR="00A2739A">
        <w:rPr>
          <w:sz w:val="24"/>
          <w:szCs w:val="24"/>
        </w:rPr>
        <w:t xml:space="preserve">følgende forslag fra Helle </w:t>
      </w:r>
      <w:r w:rsidR="00824E9F">
        <w:rPr>
          <w:sz w:val="24"/>
          <w:szCs w:val="24"/>
        </w:rPr>
        <w:t xml:space="preserve">og Peter </w:t>
      </w:r>
      <w:r w:rsidR="00A2739A">
        <w:rPr>
          <w:sz w:val="24"/>
          <w:szCs w:val="24"/>
        </w:rPr>
        <w:t>Ho</w:t>
      </w:r>
      <w:r w:rsidR="00361953">
        <w:rPr>
          <w:sz w:val="24"/>
          <w:szCs w:val="24"/>
        </w:rPr>
        <w:t>fman-Bang (nr 26)</w:t>
      </w:r>
      <w:r w:rsidR="00A2739A">
        <w:rPr>
          <w:sz w:val="24"/>
          <w:szCs w:val="24"/>
        </w:rPr>
        <w:t>:</w:t>
      </w:r>
    </w:p>
    <w:p w14:paraId="5FC03E97" w14:textId="6F6DD547" w:rsidR="00824E9F" w:rsidRPr="00824E9F" w:rsidRDefault="00F41FAD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>”</w:t>
      </w:r>
      <w:r w:rsidR="00824E9F" w:rsidRPr="00824E9F">
        <w:rPr>
          <w:sz w:val="24"/>
          <w:szCs w:val="24"/>
        </w:rPr>
        <w:t>Generalforsamlingen 2025 forkastede vores forslag om, at belægnings</w:t>
      </w:r>
      <w:r w:rsidR="006F4EC6">
        <w:rPr>
          <w:sz w:val="24"/>
          <w:szCs w:val="24"/>
        </w:rPr>
        <w:t xml:space="preserve"> </w:t>
      </w:r>
      <w:r w:rsidR="00824E9F" w:rsidRPr="00824E9F">
        <w:rPr>
          <w:sz w:val="24"/>
          <w:szCs w:val="24"/>
        </w:rPr>
        <w:t xml:space="preserve">udskiftning fremover skulle ske med røde betonsten. </w:t>
      </w:r>
    </w:p>
    <w:p w14:paraId="6D2E167F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Kommunen havde tilkendegivet, at den foretrækker klinker/belægningstegl.</w:t>
      </w:r>
    </w:p>
    <w:p w14:paraId="1C21F8B4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To forslag til generalforsamling 2026:</w:t>
      </w:r>
    </w:p>
    <w:p w14:paraId="5E4EE0E3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 xml:space="preserve">1. Generalforsamlingen beslutter at anvende røde belægningstegl af </w:t>
      </w:r>
    </w:p>
    <w:p w14:paraId="131659F5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 xml:space="preserve">typen Münsterland som fremtidig belægningstype på </w:t>
      </w:r>
    </w:p>
    <w:p w14:paraId="5B85B849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 xml:space="preserve">fællesarealerne i Gårdhusene, forudsat at de kan godkendes af </w:t>
      </w:r>
    </w:p>
    <w:p w14:paraId="33FBAFC6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>Dragør Kommune.</w:t>
      </w:r>
    </w:p>
    <w:p w14:paraId="5992FDF1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Begrundelse: </w:t>
      </w:r>
    </w:p>
    <w:p w14:paraId="7724FD89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Belægningerne består for tiden af mindst 5 forskellige rødlige stentyper. </w:t>
      </w:r>
    </w:p>
    <w:p w14:paraId="611F5BB1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I efteråret udlagde vi et prøvefelt af RT 30, hvis farve og format passer fint </w:t>
      </w:r>
    </w:p>
    <w:p w14:paraId="0B0D76F0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med husenes mursten og som ligner den oprindelige belægning. </w:t>
      </w:r>
    </w:p>
    <w:p w14:paraId="1E987C4D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Stenen blev godkendt af Dragør Kommune, se bagsiden.</w:t>
      </w:r>
    </w:p>
    <w:p w14:paraId="5AE568C4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Trods tilsagn i september 2025 om det modsatte, har Randers Tegl nu meddelt, </w:t>
      </w:r>
    </w:p>
    <w:p w14:paraId="2DF11C64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at produktionen af stenen er ophørt. </w:t>
      </w:r>
    </w:p>
    <w:p w14:paraId="15DB0578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lastRenderedPageBreak/>
        <w:t xml:space="preserve">Vi har derfor suppleret prøvefeltet ved nr. 26 med et lille prøvefelt med sten af </w:t>
      </w:r>
    </w:p>
    <w:p w14:paraId="189232D4" w14:textId="7E4788ED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typen Münsterland. Indkøbspris for denne sten ligger omkring 450 kr./m2</w:t>
      </w:r>
    </w:p>
    <w:p w14:paraId="3BB4A75D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En samlet udskiftning af 2000 m2 vil overslagsmæssigt koste 1.400.000 kr.</w:t>
      </w:r>
    </w:p>
    <w:p w14:paraId="1C85650B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 xml:space="preserve">2. Generalforsamlingen vedtager som en første etape at udskifte de </w:t>
      </w:r>
    </w:p>
    <w:p w14:paraId="44820AB2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 xml:space="preserve">250 m2 belægning på </w:t>
      </w:r>
      <w:proofErr w:type="spellStart"/>
      <w:r w:rsidRPr="006F4EC6">
        <w:rPr>
          <w:b/>
          <w:bCs/>
          <w:sz w:val="24"/>
          <w:szCs w:val="24"/>
        </w:rPr>
        <w:t>Fællesstien</w:t>
      </w:r>
      <w:proofErr w:type="spellEnd"/>
      <w:r w:rsidRPr="006F4EC6">
        <w:rPr>
          <w:b/>
          <w:bCs/>
          <w:sz w:val="24"/>
          <w:szCs w:val="24"/>
        </w:rPr>
        <w:t xml:space="preserve"> mellem Nord- og </w:t>
      </w:r>
      <w:proofErr w:type="spellStart"/>
      <w:r w:rsidRPr="006F4EC6">
        <w:rPr>
          <w:b/>
          <w:bCs/>
          <w:sz w:val="24"/>
          <w:szCs w:val="24"/>
        </w:rPr>
        <w:t>Midterparcel</w:t>
      </w:r>
      <w:proofErr w:type="spellEnd"/>
      <w:r w:rsidRPr="006F4EC6">
        <w:rPr>
          <w:b/>
          <w:bCs/>
          <w:sz w:val="24"/>
          <w:szCs w:val="24"/>
        </w:rPr>
        <w:t xml:space="preserve"> </w:t>
      </w:r>
    </w:p>
    <w:p w14:paraId="4BE1353E" w14:textId="77777777" w:rsidR="00824E9F" w:rsidRPr="006F4EC6" w:rsidRDefault="00824E9F" w:rsidP="00CA004C">
      <w:pPr>
        <w:spacing w:after="0"/>
        <w:rPr>
          <w:b/>
          <w:bCs/>
          <w:sz w:val="24"/>
          <w:szCs w:val="24"/>
        </w:rPr>
      </w:pPr>
      <w:r w:rsidRPr="006F4EC6">
        <w:rPr>
          <w:b/>
          <w:bCs/>
          <w:sz w:val="24"/>
          <w:szCs w:val="24"/>
        </w:rPr>
        <w:t>(nr. 6/18 – nr. 16/30) finansieret af foreningens kassebeholdning</w:t>
      </w:r>
    </w:p>
    <w:p w14:paraId="19C4588D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Begrundelse: </w:t>
      </w:r>
    </w:p>
    <w:p w14:paraId="1C85E893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Der var på Generalforsamlingen 2024 ingen tvivl om, at netop den pågældende </w:t>
      </w:r>
    </w:p>
    <w:p w14:paraId="58381097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slip trænger voldsomt til udskiftning. Udskiftning af denne slips 250 m2 vil </w:t>
      </w:r>
    </w:p>
    <w:p w14:paraId="79E14BBE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overslagsmæssigt koste 175.000 kr. Bestyrelsen har oplyst, at kassebeholdningen ved årsskiftet 2025/26 var ca. 174.000 kr.</w:t>
      </w:r>
    </w:p>
    <w:p w14:paraId="53239E86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Hvis vi beslutter arbejdet nu, vil det derfor kunne gennemføres i dette efterår. </w:t>
      </w:r>
    </w:p>
    <w:p w14:paraId="1885671B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 xml:space="preserve">De øvrige arealer vil kunne udskiftes i prioriteret rækkefølge med et </w:t>
      </w:r>
    </w:p>
    <w:p w14:paraId="50D123EA" w14:textId="77777777" w:rsidR="00824E9F" w:rsidRPr="00824E9F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tilsvarende areal ca. hvert 3. år uden kontingentforhøjelse.</w:t>
      </w:r>
    </w:p>
    <w:p w14:paraId="1F85636F" w14:textId="4264A46E" w:rsidR="003151E0" w:rsidRDefault="00824E9F" w:rsidP="00CA004C">
      <w:pPr>
        <w:spacing w:after="0"/>
        <w:rPr>
          <w:sz w:val="24"/>
          <w:szCs w:val="24"/>
        </w:rPr>
      </w:pPr>
      <w:r w:rsidRPr="00824E9F">
        <w:rPr>
          <w:sz w:val="24"/>
          <w:szCs w:val="24"/>
        </w:rPr>
        <w:t>Venlig hilsen</w:t>
      </w:r>
      <w:r w:rsidR="006F4EC6">
        <w:rPr>
          <w:sz w:val="24"/>
          <w:szCs w:val="24"/>
        </w:rPr>
        <w:t xml:space="preserve"> </w:t>
      </w:r>
      <w:r w:rsidRPr="00824E9F">
        <w:rPr>
          <w:sz w:val="24"/>
          <w:szCs w:val="24"/>
        </w:rPr>
        <w:t>Helle og Peter Hofman-Bang</w:t>
      </w:r>
      <w:r w:rsidR="00C7029D">
        <w:rPr>
          <w:sz w:val="24"/>
          <w:szCs w:val="24"/>
        </w:rPr>
        <w:t xml:space="preserve">, </w:t>
      </w:r>
      <w:r w:rsidRPr="00824E9F">
        <w:rPr>
          <w:sz w:val="24"/>
          <w:szCs w:val="24"/>
        </w:rPr>
        <w:t>Hvidtjørnen</w:t>
      </w:r>
      <w:r w:rsidR="00C7029D">
        <w:rPr>
          <w:sz w:val="24"/>
          <w:szCs w:val="24"/>
        </w:rPr>
        <w:t xml:space="preserve"> 26</w:t>
      </w:r>
      <w:r w:rsidR="00A2020E">
        <w:rPr>
          <w:sz w:val="24"/>
          <w:szCs w:val="24"/>
        </w:rPr>
        <w:t>”</w:t>
      </w:r>
    </w:p>
    <w:p w14:paraId="52969B55" w14:textId="77777777" w:rsidR="00E83718" w:rsidRDefault="00E83718" w:rsidP="00CA004C">
      <w:pPr>
        <w:spacing w:after="0"/>
        <w:rPr>
          <w:sz w:val="24"/>
          <w:szCs w:val="24"/>
        </w:rPr>
      </w:pPr>
    </w:p>
    <w:p w14:paraId="79561879" w14:textId="7DD11001" w:rsidR="00B16F56" w:rsidRDefault="00B16F56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Helle </w:t>
      </w:r>
      <w:r w:rsidR="003150D5">
        <w:rPr>
          <w:sz w:val="24"/>
          <w:szCs w:val="24"/>
        </w:rPr>
        <w:t>Hofman-Bang fremlagde på vegne af fo</w:t>
      </w:r>
      <w:r w:rsidR="002933D4">
        <w:rPr>
          <w:sz w:val="24"/>
          <w:szCs w:val="24"/>
        </w:rPr>
        <w:t>r</w:t>
      </w:r>
      <w:r w:rsidR="003150D5">
        <w:rPr>
          <w:sz w:val="24"/>
          <w:szCs w:val="24"/>
        </w:rPr>
        <w:t>slagsstillerne forslaget med de begrundelser</w:t>
      </w:r>
      <w:r w:rsidR="00BC301D">
        <w:rPr>
          <w:sz w:val="24"/>
          <w:szCs w:val="24"/>
        </w:rPr>
        <w:t>,</w:t>
      </w:r>
      <w:r w:rsidR="003150D5">
        <w:rPr>
          <w:sz w:val="24"/>
          <w:szCs w:val="24"/>
        </w:rPr>
        <w:t xml:space="preserve"> som fremgik af forslaget. De</w:t>
      </w:r>
      <w:r w:rsidR="002933D4">
        <w:rPr>
          <w:sz w:val="24"/>
          <w:szCs w:val="24"/>
        </w:rPr>
        <w:t>s</w:t>
      </w:r>
      <w:r w:rsidR="003150D5">
        <w:rPr>
          <w:sz w:val="24"/>
          <w:szCs w:val="24"/>
        </w:rPr>
        <w:t xml:space="preserve">uden var der </w:t>
      </w:r>
      <w:r w:rsidR="002933D4">
        <w:rPr>
          <w:sz w:val="24"/>
          <w:szCs w:val="24"/>
        </w:rPr>
        <w:t xml:space="preserve">vedlagt en skrivelse fra Dragør Kommune. Helle </w:t>
      </w:r>
      <w:r w:rsidR="007A2C90">
        <w:rPr>
          <w:sz w:val="24"/>
          <w:szCs w:val="24"/>
        </w:rPr>
        <w:t>uddybede</w:t>
      </w:r>
      <w:r w:rsidR="0032008E">
        <w:rPr>
          <w:sz w:val="24"/>
          <w:szCs w:val="24"/>
        </w:rPr>
        <w:t>,</w:t>
      </w:r>
      <w:r w:rsidR="007A2C90">
        <w:rPr>
          <w:sz w:val="24"/>
          <w:szCs w:val="24"/>
        </w:rPr>
        <w:t xml:space="preserve"> at kommunen havde godkendt RT30 – en teglsten fremstillet af Randers Tegl</w:t>
      </w:r>
      <w:r w:rsidR="005E48A2">
        <w:rPr>
          <w:sz w:val="24"/>
          <w:szCs w:val="24"/>
        </w:rPr>
        <w:t xml:space="preserve"> – til ny belægning af stierne. Imidlertid var den pågældende sten udgået af produktion, og i stedet havde Helle medbragt et par eksempl</w:t>
      </w:r>
      <w:r w:rsidR="004551C5">
        <w:rPr>
          <w:sz w:val="24"/>
          <w:szCs w:val="24"/>
        </w:rPr>
        <w:t>a</w:t>
      </w:r>
      <w:r w:rsidR="005E48A2">
        <w:rPr>
          <w:sz w:val="24"/>
          <w:szCs w:val="24"/>
        </w:rPr>
        <w:t xml:space="preserve">rer af </w:t>
      </w:r>
      <w:proofErr w:type="gramStart"/>
      <w:r w:rsidR="005E48A2">
        <w:rPr>
          <w:sz w:val="24"/>
          <w:szCs w:val="24"/>
        </w:rPr>
        <w:t>en ”M</w:t>
      </w:r>
      <w:r w:rsidR="004551C5">
        <w:rPr>
          <w:sz w:val="24"/>
          <w:szCs w:val="24"/>
        </w:rPr>
        <w:t>ünster</w:t>
      </w:r>
      <w:r w:rsidR="0032008E">
        <w:rPr>
          <w:sz w:val="24"/>
          <w:szCs w:val="24"/>
        </w:rPr>
        <w:t>land</w:t>
      </w:r>
      <w:r w:rsidR="004551C5">
        <w:rPr>
          <w:sz w:val="24"/>
          <w:szCs w:val="24"/>
        </w:rPr>
        <w:t>”</w:t>
      </w:r>
      <w:proofErr w:type="gramEnd"/>
      <w:r w:rsidR="004551C5">
        <w:rPr>
          <w:sz w:val="24"/>
          <w:szCs w:val="24"/>
        </w:rPr>
        <w:t xml:space="preserve">, som de ønskede </w:t>
      </w:r>
      <w:r w:rsidR="006E4A5E">
        <w:rPr>
          <w:sz w:val="24"/>
          <w:szCs w:val="24"/>
        </w:rPr>
        <w:t xml:space="preserve">godkendt til fremtidig </w:t>
      </w:r>
      <w:r w:rsidR="00F75C46">
        <w:rPr>
          <w:sz w:val="24"/>
          <w:szCs w:val="24"/>
        </w:rPr>
        <w:t>belægnings sten</w:t>
      </w:r>
      <w:r w:rsidR="006E4A5E">
        <w:rPr>
          <w:sz w:val="24"/>
          <w:szCs w:val="24"/>
        </w:rPr>
        <w:t>.</w:t>
      </w:r>
    </w:p>
    <w:p w14:paraId="56BDB1BF" w14:textId="5CA39086" w:rsidR="00F75C46" w:rsidRDefault="00F75C46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På vegne af bestyrelsen kommenterede Flemming Blønd (nr 14) </w:t>
      </w:r>
      <w:r w:rsidR="00E220C1">
        <w:rPr>
          <w:sz w:val="24"/>
          <w:szCs w:val="24"/>
        </w:rPr>
        <w:t>at der var sendt en forespørgsel til Strandparken og til kommunen om de på deres</w:t>
      </w:r>
      <w:r w:rsidR="008239D0">
        <w:rPr>
          <w:sz w:val="24"/>
          <w:szCs w:val="24"/>
        </w:rPr>
        <w:t xml:space="preserve"> stier ville være med til udskiftningen.</w:t>
      </w:r>
    </w:p>
    <w:p w14:paraId="539EEBCF" w14:textId="5D26398B" w:rsidR="004A1F7D" w:rsidRDefault="004A1F7D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Ole Storgaard (nr 50) kommenterede indledningsvist at de nuværende </w:t>
      </w:r>
      <w:r w:rsidR="00594FC5">
        <w:rPr>
          <w:sz w:val="24"/>
          <w:szCs w:val="24"/>
        </w:rPr>
        <w:t>sten er blødstrøgne sten</w:t>
      </w:r>
      <w:r w:rsidR="00506E58">
        <w:rPr>
          <w:sz w:val="24"/>
          <w:szCs w:val="24"/>
        </w:rPr>
        <w:t>,</w:t>
      </w:r>
      <w:r w:rsidR="00594FC5">
        <w:rPr>
          <w:sz w:val="24"/>
          <w:szCs w:val="24"/>
        </w:rPr>
        <w:t xml:space="preserve"> og man vurderede i 1972</w:t>
      </w:r>
      <w:r w:rsidR="00C87A39">
        <w:rPr>
          <w:sz w:val="24"/>
          <w:szCs w:val="24"/>
        </w:rPr>
        <w:t>,</w:t>
      </w:r>
      <w:r w:rsidR="00594FC5">
        <w:rPr>
          <w:sz w:val="24"/>
          <w:szCs w:val="24"/>
        </w:rPr>
        <w:t xml:space="preserve"> at de pågældende sten kunne holde </w:t>
      </w:r>
      <w:r w:rsidR="001C4F60">
        <w:rPr>
          <w:sz w:val="24"/>
          <w:szCs w:val="24"/>
        </w:rPr>
        <w:t>i 30 år, og nu er der gået 54 år, og der er mange sten som er gået i stykker</w:t>
      </w:r>
      <w:r w:rsidR="00020364">
        <w:rPr>
          <w:sz w:val="24"/>
          <w:szCs w:val="24"/>
        </w:rPr>
        <w:t xml:space="preserve">. Desuden har der var opgravet en del sten i forbindelse med </w:t>
      </w:r>
      <w:r w:rsidR="000A68F5">
        <w:rPr>
          <w:sz w:val="24"/>
          <w:szCs w:val="24"/>
        </w:rPr>
        <w:t>udskiftning af rør til vores gasopvarmning</w:t>
      </w:r>
      <w:r w:rsidR="00BA7BBD">
        <w:rPr>
          <w:sz w:val="24"/>
          <w:szCs w:val="24"/>
        </w:rPr>
        <w:t>, og dermed blev en del sten ødelagt.</w:t>
      </w:r>
      <w:r w:rsidR="00932BF6">
        <w:rPr>
          <w:sz w:val="24"/>
          <w:szCs w:val="24"/>
        </w:rPr>
        <w:t xml:space="preserve">  Ole stillede et forslag om</w:t>
      </w:r>
      <w:r w:rsidR="00C87A39">
        <w:rPr>
          <w:sz w:val="24"/>
          <w:szCs w:val="24"/>
        </w:rPr>
        <w:t>,</w:t>
      </w:r>
      <w:r w:rsidR="00932BF6">
        <w:rPr>
          <w:sz w:val="24"/>
          <w:szCs w:val="24"/>
        </w:rPr>
        <w:t xml:space="preserve"> at der kunne nedsættes en </w:t>
      </w:r>
      <w:r w:rsidR="00204323">
        <w:rPr>
          <w:sz w:val="24"/>
          <w:szCs w:val="24"/>
        </w:rPr>
        <w:t>gruppe</w:t>
      </w:r>
      <w:r w:rsidR="00C87A39">
        <w:rPr>
          <w:sz w:val="24"/>
          <w:szCs w:val="24"/>
        </w:rPr>
        <w:t>,</w:t>
      </w:r>
      <w:r w:rsidR="00204323">
        <w:rPr>
          <w:sz w:val="24"/>
          <w:szCs w:val="24"/>
        </w:rPr>
        <w:t xml:space="preserve"> som til generalforsamlingen 2027 kunne fremsætte et forslag om </w:t>
      </w:r>
      <w:r w:rsidR="001913AA">
        <w:rPr>
          <w:sz w:val="24"/>
          <w:szCs w:val="24"/>
        </w:rPr>
        <w:t>en partiel udskiftning af stenene</w:t>
      </w:r>
      <w:r w:rsidR="008803EA">
        <w:rPr>
          <w:sz w:val="24"/>
          <w:szCs w:val="24"/>
        </w:rPr>
        <w:t>,</w:t>
      </w:r>
      <w:r w:rsidR="001913AA">
        <w:rPr>
          <w:sz w:val="24"/>
          <w:szCs w:val="24"/>
        </w:rPr>
        <w:t xml:space="preserve"> og der kunne være deltagere </w:t>
      </w:r>
      <w:r w:rsidR="009E3C69">
        <w:rPr>
          <w:sz w:val="24"/>
          <w:szCs w:val="24"/>
        </w:rPr>
        <w:t>med en fra Strandparken, en fra kommunen, og en fra Går</w:t>
      </w:r>
      <w:r w:rsidR="00433267">
        <w:rPr>
          <w:sz w:val="24"/>
          <w:szCs w:val="24"/>
        </w:rPr>
        <w:t>d</w:t>
      </w:r>
      <w:r w:rsidR="009E3C69">
        <w:rPr>
          <w:sz w:val="24"/>
          <w:szCs w:val="24"/>
        </w:rPr>
        <w:t>husene.</w:t>
      </w:r>
    </w:p>
    <w:p w14:paraId="78ECC374" w14:textId="59C2DA95" w:rsidR="008D463A" w:rsidRDefault="008D463A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Peter takkede for opbakning til udskiftning af belægnings sten</w:t>
      </w:r>
      <w:r w:rsidR="008803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33267">
        <w:rPr>
          <w:sz w:val="24"/>
          <w:szCs w:val="24"/>
        </w:rPr>
        <w:t>og det skulle være sten</w:t>
      </w:r>
      <w:r w:rsidR="008803EA">
        <w:rPr>
          <w:sz w:val="24"/>
          <w:szCs w:val="24"/>
        </w:rPr>
        <w:t>,</w:t>
      </w:r>
      <w:r w:rsidR="00433267">
        <w:rPr>
          <w:sz w:val="24"/>
          <w:szCs w:val="24"/>
        </w:rPr>
        <w:t xml:space="preserve"> som ikke suger væde og dermed bliver glatte.</w:t>
      </w:r>
    </w:p>
    <w:p w14:paraId="6DC3C09A" w14:textId="234876C0" w:rsidR="00496675" w:rsidRDefault="00EE2DF7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>Ole havde et forslag om en Egernsund sten</w:t>
      </w:r>
      <w:r w:rsidR="008803EA">
        <w:rPr>
          <w:sz w:val="24"/>
          <w:szCs w:val="24"/>
        </w:rPr>
        <w:t>,</w:t>
      </w:r>
      <w:r>
        <w:rPr>
          <w:sz w:val="24"/>
          <w:szCs w:val="24"/>
        </w:rPr>
        <w:t xml:space="preserve"> som var længere og </w:t>
      </w:r>
      <w:r w:rsidR="00C457C7">
        <w:rPr>
          <w:sz w:val="24"/>
          <w:szCs w:val="24"/>
        </w:rPr>
        <w:t xml:space="preserve">underbyggede dette med en redegørelse for </w:t>
      </w:r>
      <w:r w:rsidR="00BD44A5">
        <w:rPr>
          <w:sz w:val="24"/>
          <w:szCs w:val="24"/>
        </w:rPr>
        <w:t>de</w:t>
      </w:r>
      <w:r w:rsidR="00B35E5E">
        <w:rPr>
          <w:sz w:val="24"/>
          <w:szCs w:val="24"/>
        </w:rPr>
        <w:t>t</w:t>
      </w:r>
      <w:r w:rsidR="00BD44A5">
        <w:rPr>
          <w:sz w:val="24"/>
          <w:szCs w:val="24"/>
        </w:rPr>
        <w:t xml:space="preserve"> underliggende entreprenør</w:t>
      </w:r>
      <w:r w:rsidR="00C457C7">
        <w:rPr>
          <w:sz w:val="24"/>
          <w:szCs w:val="24"/>
        </w:rPr>
        <w:t>arbejde.</w:t>
      </w:r>
    </w:p>
    <w:p w14:paraId="23E3CA79" w14:textId="56C6FF66" w:rsidR="00AF6A89" w:rsidRDefault="00AF6A89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>Forslag blev drøftet frem og tilbage</w:t>
      </w:r>
      <w:r w:rsidR="00712CDB">
        <w:rPr>
          <w:sz w:val="24"/>
          <w:szCs w:val="24"/>
        </w:rPr>
        <w:t>,</w:t>
      </w:r>
      <w:r>
        <w:rPr>
          <w:sz w:val="24"/>
          <w:szCs w:val="24"/>
        </w:rPr>
        <w:t xml:space="preserve"> og det blev bl.a. komment</w:t>
      </w:r>
      <w:r w:rsidR="00E40282">
        <w:rPr>
          <w:sz w:val="24"/>
          <w:szCs w:val="24"/>
        </w:rPr>
        <w:t>e</w:t>
      </w:r>
      <w:r>
        <w:rPr>
          <w:sz w:val="24"/>
          <w:szCs w:val="24"/>
        </w:rPr>
        <w:t>ret</w:t>
      </w:r>
      <w:r w:rsidR="00712CDB">
        <w:rPr>
          <w:sz w:val="24"/>
          <w:szCs w:val="24"/>
        </w:rPr>
        <w:t>,</w:t>
      </w:r>
      <w:r>
        <w:rPr>
          <w:sz w:val="24"/>
          <w:szCs w:val="24"/>
        </w:rPr>
        <w:t xml:space="preserve"> at de</w:t>
      </w:r>
      <w:r w:rsidR="00E40282">
        <w:rPr>
          <w:sz w:val="24"/>
          <w:szCs w:val="24"/>
        </w:rPr>
        <w:t>r var en forståelse af</w:t>
      </w:r>
      <w:r w:rsidR="00712CDB">
        <w:rPr>
          <w:sz w:val="24"/>
          <w:szCs w:val="24"/>
        </w:rPr>
        <w:t>,</w:t>
      </w:r>
      <w:r w:rsidR="00E40282">
        <w:rPr>
          <w:sz w:val="24"/>
          <w:szCs w:val="24"/>
        </w:rPr>
        <w:t xml:space="preserve"> at dette fremsatte var et fælles forslag fra arbejdsgruppen</w:t>
      </w:r>
      <w:r w:rsidR="00712CDB">
        <w:rPr>
          <w:sz w:val="24"/>
          <w:szCs w:val="24"/>
        </w:rPr>
        <w:t>,</w:t>
      </w:r>
      <w:r w:rsidR="00E40282">
        <w:rPr>
          <w:sz w:val="24"/>
          <w:szCs w:val="24"/>
        </w:rPr>
        <w:t xml:space="preserve"> som nedsat på sidste GF</w:t>
      </w:r>
      <w:r w:rsidR="00434EF6">
        <w:rPr>
          <w:sz w:val="24"/>
          <w:szCs w:val="24"/>
        </w:rPr>
        <w:t>, hvilket ikke er tilfældet</w:t>
      </w:r>
      <w:r w:rsidR="00B35E5E">
        <w:rPr>
          <w:sz w:val="24"/>
          <w:szCs w:val="24"/>
        </w:rPr>
        <w:t xml:space="preserve">. Drøftelserne fortsatte om </w:t>
      </w:r>
      <w:r w:rsidR="00202BDF">
        <w:rPr>
          <w:sz w:val="24"/>
          <w:szCs w:val="24"/>
        </w:rPr>
        <w:t xml:space="preserve">finansieringen, om et lån fra kommunen til en favorabel </w:t>
      </w:r>
      <w:r w:rsidR="00103A31">
        <w:rPr>
          <w:sz w:val="24"/>
          <w:szCs w:val="24"/>
        </w:rPr>
        <w:t>rente, tvangspålæg</w:t>
      </w:r>
      <w:r w:rsidR="001336A3">
        <w:rPr>
          <w:sz w:val="24"/>
          <w:szCs w:val="24"/>
        </w:rPr>
        <w:t xml:space="preserve"> om udskiftning af sten, </w:t>
      </w:r>
      <w:r w:rsidR="00E60C0A">
        <w:rPr>
          <w:sz w:val="24"/>
          <w:szCs w:val="24"/>
        </w:rPr>
        <w:t xml:space="preserve">bæredygtighed, priser osv. </w:t>
      </w:r>
    </w:p>
    <w:p w14:paraId="3A446F1F" w14:textId="796DDDBC" w:rsidR="007A620F" w:rsidRDefault="007A620F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Peter omdelte et papir om ”Uddrag af belægningssagen i </w:t>
      </w:r>
      <w:proofErr w:type="spellStart"/>
      <w:r>
        <w:rPr>
          <w:sz w:val="24"/>
          <w:szCs w:val="24"/>
        </w:rPr>
        <w:t>Ejerlauget</w:t>
      </w:r>
      <w:proofErr w:type="spellEnd"/>
      <w:r>
        <w:rPr>
          <w:sz w:val="24"/>
          <w:szCs w:val="24"/>
        </w:rPr>
        <w:t xml:space="preserve"> Gårdhuskvarter V (papiret vedlægges </w:t>
      </w:r>
      <w:r w:rsidR="00F02724">
        <w:rPr>
          <w:sz w:val="24"/>
          <w:szCs w:val="24"/>
        </w:rPr>
        <w:t>efter ønske fra Peter det endelige referat)</w:t>
      </w:r>
      <w:r w:rsidR="003B2B7C">
        <w:rPr>
          <w:sz w:val="24"/>
          <w:szCs w:val="24"/>
        </w:rPr>
        <w:t>.</w:t>
      </w:r>
    </w:p>
    <w:p w14:paraId="01E1F0F8" w14:textId="77777777" w:rsidR="006D7C35" w:rsidRDefault="003B2B7C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Peter ønskede en afstemning om det fremsatte forslag 1. </w:t>
      </w:r>
    </w:p>
    <w:p w14:paraId="6CF156B2" w14:textId="5A74E625" w:rsidR="003B2B7C" w:rsidRDefault="0088437E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Dirigenten optog forslaget til afstemning, og resultatet </w:t>
      </w:r>
      <w:r w:rsidR="006D7C35">
        <w:rPr>
          <w:sz w:val="24"/>
          <w:szCs w:val="24"/>
        </w:rPr>
        <w:t>blev:</w:t>
      </w:r>
    </w:p>
    <w:p w14:paraId="35393DF8" w14:textId="15D41A2D" w:rsidR="006D7C35" w:rsidRDefault="006D7C35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forslaget: </w:t>
      </w:r>
      <w:r w:rsidR="00264EDC">
        <w:rPr>
          <w:sz w:val="24"/>
          <w:szCs w:val="24"/>
        </w:rPr>
        <w:t>6 stemmer, imod forslaget 9 stemmer. Forslaget forkastet.</w:t>
      </w:r>
    </w:p>
    <w:p w14:paraId="75E4FA00" w14:textId="2AB38664" w:rsidR="00264EDC" w:rsidRDefault="00264EDC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Peter kommenterede</w:t>
      </w:r>
      <w:r w:rsidR="006E18C3">
        <w:rPr>
          <w:sz w:val="24"/>
          <w:szCs w:val="24"/>
        </w:rPr>
        <w:t>,</w:t>
      </w:r>
      <w:r>
        <w:rPr>
          <w:sz w:val="24"/>
          <w:szCs w:val="24"/>
        </w:rPr>
        <w:t xml:space="preserve"> at på basis </w:t>
      </w:r>
      <w:r w:rsidR="00A30A0F">
        <w:rPr>
          <w:sz w:val="24"/>
          <w:szCs w:val="24"/>
        </w:rPr>
        <w:t>af at forslag 1 faldt</w:t>
      </w:r>
      <w:r w:rsidR="006E18C3">
        <w:rPr>
          <w:sz w:val="24"/>
          <w:szCs w:val="24"/>
        </w:rPr>
        <w:t>,</w:t>
      </w:r>
      <w:r w:rsidR="00A30A0F">
        <w:rPr>
          <w:sz w:val="24"/>
          <w:szCs w:val="24"/>
        </w:rPr>
        <w:t xml:space="preserve"> var der ingen mening i at stemme om forslag 2.</w:t>
      </w:r>
    </w:p>
    <w:p w14:paraId="0EB192DF" w14:textId="78F3B1F1" w:rsidR="00E317BB" w:rsidRDefault="00E317BB" w:rsidP="00CA00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blev </w:t>
      </w:r>
      <w:r w:rsidR="001349B8">
        <w:rPr>
          <w:sz w:val="24"/>
          <w:szCs w:val="24"/>
        </w:rPr>
        <w:t>udtrykt</w:t>
      </w:r>
      <w:r>
        <w:rPr>
          <w:sz w:val="24"/>
          <w:szCs w:val="24"/>
        </w:rPr>
        <w:t xml:space="preserve"> en tak til udvalget for deres arbejde.</w:t>
      </w:r>
    </w:p>
    <w:p w14:paraId="6A0450B8" w14:textId="77777777" w:rsidR="00C7029D" w:rsidRDefault="00C7029D" w:rsidP="00CA004C">
      <w:pPr>
        <w:spacing w:after="0"/>
        <w:rPr>
          <w:sz w:val="24"/>
          <w:szCs w:val="24"/>
        </w:rPr>
      </w:pPr>
    </w:p>
    <w:p w14:paraId="42CF893B" w14:textId="6FAFFE5C" w:rsidR="00E01A27" w:rsidRDefault="00B113D7" w:rsidP="00E01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EA57C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: </w:t>
      </w:r>
      <w:r w:rsidR="00E01A27" w:rsidRPr="00AE12A6">
        <w:rPr>
          <w:sz w:val="24"/>
          <w:szCs w:val="24"/>
        </w:rPr>
        <w:t xml:space="preserve">- </w:t>
      </w:r>
      <w:r w:rsidR="00E01A27" w:rsidRPr="007E74E5">
        <w:rPr>
          <w:b/>
          <w:sz w:val="24"/>
          <w:szCs w:val="24"/>
        </w:rPr>
        <w:t>Udveksling af ideer og erfaringer</w:t>
      </w:r>
      <w:r w:rsidR="00E01A27" w:rsidRPr="00AE12A6">
        <w:rPr>
          <w:sz w:val="24"/>
          <w:szCs w:val="24"/>
        </w:rPr>
        <w:t xml:space="preserve"> vedrørende vores gårdhuse</w:t>
      </w:r>
      <w:r w:rsidR="005C0E28">
        <w:rPr>
          <w:sz w:val="24"/>
          <w:szCs w:val="24"/>
        </w:rPr>
        <w:t>. Bestyrelsen havde</w:t>
      </w:r>
      <w:r w:rsidR="00E01A27">
        <w:rPr>
          <w:sz w:val="24"/>
          <w:szCs w:val="24"/>
        </w:rPr>
        <w:t xml:space="preserve"> besluttet</w:t>
      </w:r>
      <w:r>
        <w:rPr>
          <w:sz w:val="24"/>
          <w:szCs w:val="24"/>
        </w:rPr>
        <w:t xml:space="preserve"> sv.t. </w:t>
      </w:r>
      <w:r w:rsidR="001375A7">
        <w:rPr>
          <w:sz w:val="24"/>
          <w:szCs w:val="24"/>
        </w:rPr>
        <w:t xml:space="preserve">de </w:t>
      </w:r>
      <w:r>
        <w:rPr>
          <w:sz w:val="24"/>
          <w:szCs w:val="24"/>
        </w:rPr>
        <w:t>sidste år</w:t>
      </w:r>
      <w:r w:rsidR="00E01A27">
        <w:rPr>
          <w:sz w:val="24"/>
          <w:szCs w:val="24"/>
        </w:rPr>
        <w:t xml:space="preserve">, at </w:t>
      </w:r>
      <w:r w:rsidR="005C0E28">
        <w:rPr>
          <w:sz w:val="24"/>
          <w:szCs w:val="24"/>
        </w:rPr>
        <w:t>man</w:t>
      </w:r>
      <w:r w:rsidR="00E01A27">
        <w:rPr>
          <w:sz w:val="24"/>
          <w:szCs w:val="24"/>
        </w:rPr>
        <w:t xml:space="preserve"> ønske</w:t>
      </w:r>
      <w:r w:rsidR="005C0E28">
        <w:rPr>
          <w:sz w:val="24"/>
          <w:szCs w:val="24"/>
        </w:rPr>
        <w:t>de,</w:t>
      </w:r>
      <w:r w:rsidR="00E01A27">
        <w:rPr>
          <w:sz w:val="24"/>
          <w:szCs w:val="24"/>
        </w:rPr>
        <w:t xml:space="preserve"> </w:t>
      </w:r>
      <w:r w:rsidR="005C0E28">
        <w:rPr>
          <w:sz w:val="24"/>
          <w:szCs w:val="24"/>
        </w:rPr>
        <w:t xml:space="preserve">at generalforsamlingen ikke kun skulle være så formel </w:t>
      </w:r>
      <w:r w:rsidR="00A31F92">
        <w:rPr>
          <w:sz w:val="24"/>
          <w:szCs w:val="24"/>
        </w:rPr>
        <w:t xml:space="preserve">alene </w:t>
      </w:r>
      <w:r w:rsidR="005C0E28">
        <w:rPr>
          <w:sz w:val="24"/>
          <w:szCs w:val="24"/>
        </w:rPr>
        <w:t xml:space="preserve">i f.t. vedtægter, men også ønskede </w:t>
      </w:r>
      <w:r w:rsidR="00E01A27">
        <w:rPr>
          <w:sz w:val="24"/>
          <w:szCs w:val="24"/>
        </w:rPr>
        <w:t xml:space="preserve">uformelle </w:t>
      </w:r>
      <w:r w:rsidR="00E01A27" w:rsidRPr="000D68BD">
        <w:rPr>
          <w:b/>
          <w:sz w:val="24"/>
          <w:szCs w:val="24"/>
        </w:rPr>
        <w:t>drøftelser</w:t>
      </w:r>
      <w:r w:rsidR="00E01A27">
        <w:rPr>
          <w:sz w:val="24"/>
          <w:szCs w:val="24"/>
        </w:rPr>
        <w:t xml:space="preserve"> af forskellige emner vedrørende vores gårdhuse f.eks.</w:t>
      </w:r>
    </w:p>
    <w:p w14:paraId="0391B07B" w14:textId="07EE60C5" w:rsidR="000D38AB" w:rsidRDefault="000D38AB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Evaluering af affaldsordning</w:t>
      </w:r>
    </w:p>
    <w:p w14:paraId="5F031046" w14:textId="2953BC72" w:rsidR="0079394D" w:rsidRDefault="0079394D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Opvarmning af gårdhusene (naturgas/varmepumper/solfangere mm.)</w:t>
      </w:r>
    </w:p>
    <w:p w14:paraId="1067154F" w14:textId="17BCC765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Murene</w:t>
      </w:r>
      <w:r w:rsidR="0079394D">
        <w:rPr>
          <w:sz w:val="24"/>
          <w:szCs w:val="24"/>
        </w:rPr>
        <w:t xml:space="preserve"> og fugerne </w:t>
      </w:r>
    </w:p>
    <w:p w14:paraId="5DA933B7" w14:textId="77777777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Skjulte </w:t>
      </w:r>
      <w:proofErr w:type="spellStart"/>
      <w:r>
        <w:rPr>
          <w:sz w:val="24"/>
          <w:szCs w:val="24"/>
        </w:rPr>
        <w:t>rørskader</w:t>
      </w:r>
      <w:proofErr w:type="spellEnd"/>
    </w:p>
    <w:p w14:paraId="3F31E047" w14:textId="77777777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Tage (tagudbedring/tagudskiftning)</w:t>
      </w:r>
    </w:p>
    <w:p w14:paraId="7DE60B48" w14:textId="77777777" w:rsidR="0079394D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 w:rsidRPr="00B113D7">
        <w:rPr>
          <w:sz w:val="24"/>
          <w:szCs w:val="24"/>
        </w:rPr>
        <w:t xml:space="preserve">Energiforbrug </w:t>
      </w:r>
    </w:p>
    <w:p w14:paraId="7775D3BD" w14:textId="2C3EBD04" w:rsidR="00E01A27" w:rsidRPr="00B113D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 w:rsidRPr="00B113D7">
        <w:rPr>
          <w:sz w:val="24"/>
          <w:szCs w:val="24"/>
        </w:rPr>
        <w:t>Energibesparende foranstaltninger</w:t>
      </w:r>
      <w:r w:rsidR="00B113D7">
        <w:rPr>
          <w:sz w:val="24"/>
          <w:szCs w:val="24"/>
        </w:rPr>
        <w:t>/ energiforbedringer</w:t>
      </w:r>
    </w:p>
    <w:p w14:paraId="7E48F297" w14:textId="77777777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Ventilation</w:t>
      </w:r>
    </w:p>
    <w:p w14:paraId="4F8F91A7" w14:textId="77777777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Radiatorer</w:t>
      </w:r>
    </w:p>
    <w:p w14:paraId="51D384D1" w14:textId="7D4BB846" w:rsidR="00E01A27" w:rsidRDefault="00E01A27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Nettilslutning</w:t>
      </w:r>
      <w:proofErr w:type="spellEnd"/>
      <w:r>
        <w:rPr>
          <w:sz w:val="24"/>
          <w:szCs w:val="24"/>
        </w:rPr>
        <w:t xml:space="preserve"> (STOFA/TDC mm.)</w:t>
      </w:r>
    </w:p>
    <w:p w14:paraId="5CE93DA7" w14:textId="75B93D38" w:rsidR="0079394D" w:rsidRDefault="0079394D">
      <w:pPr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andet</w:t>
      </w:r>
    </w:p>
    <w:p w14:paraId="17DA4E30" w14:textId="2CF652AB" w:rsidR="00E15B73" w:rsidRDefault="00E15B73" w:rsidP="00E15B73">
      <w:pPr>
        <w:spacing w:after="0" w:line="240" w:lineRule="auto"/>
        <w:rPr>
          <w:sz w:val="24"/>
          <w:szCs w:val="24"/>
        </w:rPr>
      </w:pPr>
    </w:p>
    <w:p w14:paraId="00CE2BB0" w14:textId="25F9CBEA" w:rsidR="00E15B73" w:rsidRDefault="00E15B73" w:rsidP="00E15B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Deltagerne havde følgende kommentarer til enkelt</w:t>
      </w:r>
      <w:r w:rsidR="000D38A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B041B">
        <w:rPr>
          <w:sz w:val="24"/>
          <w:szCs w:val="24"/>
        </w:rPr>
        <w:t xml:space="preserve">af </w:t>
      </w:r>
      <w:r>
        <w:rPr>
          <w:sz w:val="24"/>
          <w:szCs w:val="24"/>
        </w:rPr>
        <w:t>punkter</w:t>
      </w:r>
      <w:r w:rsidR="009B041B">
        <w:rPr>
          <w:sz w:val="24"/>
          <w:szCs w:val="24"/>
        </w:rPr>
        <w:t>ne</w:t>
      </w:r>
      <w:r>
        <w:rPr>
          <w:sz w:val="24"/>
          <w:szCs w:val="24"/>
        </w:rPr>
        <w:t>:</w:t>
      </w:r>
    </w:p>
    <w:p w14:paraId="2DEEF89C" w14:textId="43C43FEE" w:rsidR="00E57D2D" w:rsidRDefault="00E57D2D" w:rsidP="00E15B73">
      <w:pPr>
        <w:spacing w:after="0" w:line="240" w:lineRule="auto"/>
        <w:rPr>
          <w:sz w:val="24"/>
          <w:szCs w:val="24"/>
        </w:rPr>
      </w:pPr>
    </w:p>
    <w:p w14:paraId="6915BB27" w14:textId="3469178C" w:rsidR="00EB2982" w:rsidRPr="00EB2982" w:rsidRDefault="003F46D4" w:rsidP="00F655E2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B2982" w:rsidRPr="003F46D4">
        <w:rPr>
          <w:b/>
          <w:bCs/>
          <w:sz w:val="24"/>
          <w:szCs w:val="24"/>
        </w:rPr>
        <w:t>pvarmning af Gårdhusene</w:t>
      </w:r>
      <w:r>
        <w:rPr>
          <w:sz w:val="24"/>
          <w:szCs w:val="24"/>
        </w:rPr>
        <w:t xml:space="preserve"> – der blev </w:t>
      </w:r>
      <w:r w:rsidR="00DC431F">
        <w:rPr>
          <w:sz w:val="24"/>
          <w:szCs w:val="24"/>
        </w:rPr>
        <w:t>s</w:t>
      </w:r>
      <w:r>
        <w:rPr>
          <w:sz w:val="24"/>
          <w:szCs w:val="24"/>
        </w:rPr>
        <w:t>purgt til</w:t>
      </w:r>
      <w:r w:rsidR="00DC431F">
        <w:rPr>
          <w:sz w:val="24"/>
          <w:szCs w:val="24"/>
        </w:rPr>
        <w:t>,</w:t>
      </w:r>
      <w:r>
        <w:rPr>
          <w:sz w:val="24"/>
          <w:szCs w:val="24"/>
        </w:rPr>
        <w:t xml:space="preserve"> hvornår man kan forvente et udspil fra kommunen til </w:t>
      </w:r>
      <w:r w:rsidR="006A06EF">
        <w:rPr>
          <w:sz w:val="24"/>
          <w:szCs w:val="24"/>
        </w:rPr>
        <w:t>opvarmning (nu hvor fjernvarmen er lagt væk). Dette gav oplæg til en debat om jordvarme</w:t>
      </w:r>
      <w:r w:rsidR="0046416D">
        <w:rPr>
          <w:sz w:val="24"/>
          <w:szCs w:val="24"/>
        </w:rPr>
        <w:t>, udgravning til dette, priser</w:t>
      </w:r>
      <w:r w:rsidR="00E27C81">
        <w:rPr>
          <w:sz w:val="24"/>
          <w:szCs w:val="24"/>
        </w:rPr>
        <w:t xml:space="preserve"> på jordvarme etablering,</w:t>
      </w:r>
      <w:r w:rsidR="006F5438">
        <w:rPr>
          <w:sz w:val="24"/>
          <w:szCs w:val="24"/>
        </w:rPr>
        <w:t xml:space="preserve"> osv.</w:t>
      </w:r>
    </w:p>
    <w:p w14:paraId="4B3FC5EE" w14:textId="5E9C2886" w:rsidR="00EB2982" w:rsidRPr="00EB2982" w:rsidRDefault="006F5438" w:rsidP="00F655E2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Fjernvarme/ varmepu</w:t>
      </w:r>
      <w:r>
        <w:rPr>
          <w:b/>
          <w:sz w:val="24"/>
          <w:szCs w:val="24"/>
        </w:rPr>
        <w:t xml:space="preserve">mper </w:t>
      </w:r>
      <w:r w:rsidR="00CB113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B1138" w:rsidRPr="00CB1138">
        <w:rPr>
          <w:bCs/>
          <w:sz w:val="24"/>
          <w:szCs w:val="24"/>
        </w:rPr>
        <w:t>drøftelser af hvor</w:t>
      </w:r>
      <w:r w:rsidR="00CB1138">
        <w:rPr>
          <w:bCs/>
          <w:sz w:val="24"/>
          <w:szCs w:val="24"/>
        </w:rPr>
        <w:t xml:space="preserve"> </w:t>
      </w:r>
      <w:r w:rsidR="00CB1138" w:rsidRPr="00CB1138">
        <w:rPr>
          <w:bCs/>
          <w:sz w:val="24"/>
          <w:szCs w:val="24"/>
        </w:rPr>
        <w:t>varmepum</w:t>
      </w:r>
      <w:r w:rsidR="00CB1138">
        <w:rPr>
          <w:bCs/>
          <w:sz w:val="24"/>
          <w:szCs w:val="24"/>
        </w:rPr>
        <w:t>p</w:t>
      </w:r>
      <w:r w:rsidR="00CB1138" w:rsidRPr="00CB1138">
        <w:rPr>
          <w:bCs/>
          <w:sz w:val="24"/>
          <w:szCs w:val="24"/>
        </w:rPr>
        <w:t>er k</w:t>
      </w:r>
      <w:r w:rsidR="00CB1138">
        <w:rPr>
          <w:bCs/>
          <w:sz w:val="24"/>
          <w:szCs w:val="24"/>
        </w:rPr>
        <w:t>an</w:t>
      </w:r>
      <w:r w:rsidR="00CB1138" w:rsidRPr="00CB1138">
        <w:rPr>
          <w:bCs/>
          <w:sz w:val="24"/>
          <w:szCs w:val="24"/>
        </w:rPr>
        <w:t xml:space="preserve"> anbringes</w:t>
      </w:r>
      <w:r w:rsidR="00CB1138">
        <w:rPr>
          <w:bCs/>
          <w:sz w:val="24"/>
          <w:szCs w:val="24"/>
        </w:rPr>
        <w:t xml:space="preserve">, på </w:t>
      </w:r>
      <w:r w:rsidR="00DC0252">
        <w:rPr>
          <w:bCs/>
          <w:sz w:val="24"/>
          <w:szCs w:val="24"/>
        </w:rPr>
        <w:t>t</w:t>
      </w:r>
      <w:r w:rsidR="00CB1138">
        <w:rPr>
          <w:bCs/>
          <w:sz w:val="24"/>
          <w:szCs w:val="24"/>
        </w:rPr>
        <w:t xml:space="preserve">aget eller i </w:t>
      </w:r>
      <w:proofErr w:type="spellStart"/>
      <w:r w:rsidR="00CB1138">
        <w:rPr>
          <w:bCs/>
          <w:sz w:val="24"/>
          <w:szCs w:val="24"/>
        </w:rPr>
        <w:t>jordhøjde</w:t>
      </w:r>
      <w:proofErr w:type="spellEnd"/>
      <w:r w:rsidR="00DC0252">
        <w:rPr>
          <w:bCs/>
          <w:sz w:val="24"/>
          <w:szCs w:val="24"/>
        </w:rPr>
        <w:t>, støjniveau</w:t>
      </w:r>
      <w:r w:rsidR="00CB1138">
        <w:rPr>
          <w:bCs/>
          <w:sz w:val="24"/>
          <w:szCs w:val="24"/>
        </w:rPr>
        <w:t xml:space="preserve"> osv.</w:t>
      </w:r>
    </w:p>
    <w:p w14:paraId="54B9094D" w14:textId="15FB572C" w:rsidR="00EB2982" w:rsidRDefault="00C575C6" w:rsidP="00F655E2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57740A">
        <w:rPr>
          <w:b/>
          <w:bCs/>
          <w:sz w:val="24"/>
          <w:szCs w:val="24"/>
        </w:rPr>
        <w:t>Ejendomsvurderinger</w:t>
      </w:r>
      <w:r>
        <w:rPr>
          <w:sz w:val="24"/>
          <w:szCs w:val="24"/>
        </w:rPr>
        <w:t xml:space="preserve"> – Hans </w:t>
      </w:r>
      <w:r w:rsidR="00E52B17">
        <w:rPr>
          <w:sz w:val="24"/>
          <w:szCs w:val="24"/>
        </w:rPr>
        <w:t>Møller (nr. 6)</w:t>
      </w:r>
      <w:r w:rsidR="002A6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redegjorde i fortsættelse af sidste GF om </w:t>
      </w:r>
      <w:r w:rsidR="00293F0E">
        <w:rPr>
          <w:sz w:val="24"/>
          <w:szCs w:val="24"/>
        </w:rPr>
        <w:t xml:space="preserve">skrivelser med vurderingsstyrelsen, om </w:t>
      </w:r>
      <w:r w:rsidR="00D11FB0">
        <w:rPr>
          <w:sz w:val="24"/>
          <w:szCs w:val="24"/>
        </w:rPr>
        <w:t>bebyggelsesprocent på 30 eller 40 %, udnyttelsesgrad</w:t>
      </w:r>
      <w:r w:rsidR="0057740A">
        <w:rPr>
          <w:sz w:val="24"/>
          <w:szCs w:val="24"/>
        </w:rPr>
        <w:t>, osv</w:t>
      </w:r>
      <w:r w:rsidR="002A6BB6">
        <w:rPr>
          <w:sz w:val="24"/>
          <w:szCs w:val="24"/>
        </w:rPr>
        <w:t>.</w:t>
      </w:r>
    </w:p>
    <w:p w14:paraId="2E7154E1" w14:textId="3B0A63EE" w:rsidR="001F1CEE" w:rsidRDefault="001C5956" w:rsidP="00F655E2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Asbest i </w:t>
      </w:r>
      <w:r w:rsidR="00196E9E">
        <w:rPr>
          <w:b/>
          <w:bCs/>
          <w:sz w:val="24"/>
          <w:szCs w:val="24"/>
        </w:rPr>
        <w:t xml:space="preserve">flisemørtelen bag fliser i badeværelser </w:t>
      </w:r>
      <w:r w:rsidR="004B0323">
        <w:rPr>
          <w:sz w:val="24"/>
          <w:szCs w:val="24"/>
        </w:rPr>
        <w:t>–</w:t>
      </w:r>
      <w:r w:rsidR="00196E9E">
        <w:rPr>
          <w:sz w:val="24"/>
          <w:szCs w:val="24"/>
        </w:rPr>
        <w:t xml:space="preserve"> </w:t>
      </w:r>
      <w:r w:rsidR="004B0323">
        <w:rPr>
          <w:sz w:val="24"/>
          <w:szCs w:val="24"/>
        </w:rPr>
        <w:t>der blev orienteret om</w:t>
      </w:r>
      <w:r w:rsidR="002A6BB6">
        <w:rPr>
          <w:sz w:val="24"/>
          <w:szCs w:val="24"/>
        </w:rPr>
        <w:t>,</w:t>
      </w:r>
      <w:r w:rsidR="004B0323">
        <w:rPr>
          <w:sz w:val="24"/>
          <w:szCs w:val="24"/>
        </w:rPr>
        <w:t xml:space="preserve"> at der i </w:t>
      </w:r>
      <w:proofErr w:type="spellStart"/>
      <w:r w:rsidR="004B0323">
        <w:rPr>
          <w:sz w:val="24"/>
          <w:szCs w:val="24"/>
        </w:rPr>
        <w:t>f.m</w:t>
      </w:r>
      <w:proofErr w:type="spellEnd"/>
      <w:r w:rsidR="004B0323">
        <w:rPr>
          <w:sz w:val="24"/>
          <w:szCs w:val="24"/>
        </w:rPr>
        <w:t>. renovering af hhv. nr 52 og 42 er</w:t>
      </w:r>
      <w:r w:rsidR="002A6BB6">
        <w:rPr>
          <w:sz w:val="24"/>
          <w:szCs w:val="24"/>
        </w:rPr>
        <w:t xml:space="preserve"> </w:t>
      </w:r>
      <w:r w:rsidR="004B0323">
        <w:rPr>
          <w:sz w:val="24"/>
          <w:szCs w:val="24"/>
        </w:rPr>
        <w:t>opl</w:t>
      </w:r>
      <w:r w:rsidR="00133C81">
        <w:rPr>
          <w:sz w:val="24"/>
          <w:szCs w:val="24"/>
        </w:rPr>
        <w:t>e</w:t>
      </w:r>
      <w:r w:rsidR="004B0323">
        <w:rPr>
          <w:sz w:val="24"/>
          <w:szCs w:val="24"/>
        </w:rPr>
        <w:t>v</w:t>
      </w:r>
      <w:r w:rsidR="00133C81">
        <w:rPr>
          <w:sz w:val="24"/>
          <w:szCs w:val="24"/>
        </w:rPr>
        <w:t>et</w:t>
      </w:r>
      <w:r w:rsidR="004B0323">
        <w:rPr>
          <w:sz w:val="24"/>
          <w:szCs w:val="24"/>
        </w:rPr>
        <w:t xml:space="preserve"> asbe</w:t>
      </w:r>
      <w:r w:rsidR="00926C9C">
        <w:rPr>
          <w:sz w:val="24"/>
          <w:szCs w:val="24"/>
        </w:rPr>
        <w:t>st i flisemørtelen</w:t>
      </w:r>
      <w:r w:rsidR="002A6BB6">
        <w:rPr>
          <w:sz w:val="24"/>
          <w:szCs w:val="24"/>
        </w:rPr>
        <w:t>,</w:t>
      </w:r>
      <w:r w:rsidR="00926C9C">
        <w:rPr>
          <w:sz w:val="24"/>
          <w:szCs w:val="24"/>
        </w:rPr>
        <w:t xml:space="preserve"> og det har kostet dyrt i bortfjernelse.</w:t>
      </w:r>
    </w:p>
    <w:p w14:paraId="175385EF" w14:textId="1603F2D0" w:rsidR="00133C81" w:rsidRPr="00133C81" w:rsidRDefault="00133C81" w:rsidP="00133C81">
      <w:pPr>
        <w:rPr>
          <w:sz w:val="24"/>
          <w:szCs w:val="24"/>
        </w:rPr>
      </w:pPr>
      <w:r>
        <w:rPr>
          <w:sz w:val="24"/>
          <w:szCs w:val="24"/>
        </w:rPr>
        <w:t xml:space="preserve">Flemming </w:t>
      </w:r>
      <w:r w:rsidR="00AE7614">
        <w:rPr>
          <w:sz w:val="24"/>
          <w:szCs w:val="24"/>
        </w:rPr>
        <w:t xml:space="preserve">takkede for de gode debatter med erfaringsudveksling. </w:t>
      </w:r>
    </w:p>
    <w:p w14:paraId="340CA95A" w14:textId="2BE278E5" w:rsidR="00111B94" w:rsidRPr="00CE2E72" w:rsidRDefault="00EF0467" w:rsidP="00111B94">
      <w:pPr>
        <w:spacing w:line="240" w:lineRule="auto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 </w:t>
      </w:r>
      <w:r w:rsidR="00EA57CA">
        <w:rPr>
          <w:b/>
          <w:sz w:val="24"/>
          <w:szCs w:val="24"/>
        </w:rPr>
        <w:t>9</w:t>
      </w:r>
      <w:r w:rsidR="00074C2F">
        <w:rPr>
          <w:b/>
          <w:sz w:val="24"/>
          <w:szCs w:val="24"/>
        </w:rPr>
        <w:t xml:space="preserve">. </w:t>
      </w:r>
      <w:r w:rsidR="00111B94" w:rsidRPr="0086605D">
        <w:rPr>
          <w:rFonts w:cs="Calibri"/>
          <w:b/>
          <w:sz w:val="24"/>
          <w:szCs w:val="24"/>
        </w:rPr>
        <w:t>Bestyrelsesvalg</w:t>
      </w:r>
      <w:r w:rsidR="00111B94" w:rsidRPr="00CE2E72">
        <w:rPr>
          <w:rFonts w:cs="Calibri"/>
          <w:sz w:val="24"/>
          <w:szCs w:val="24"/>
        </w:rPr>
        <w:t xml:space="preserve"> jfr. vedtægternes § 15</w:t>
      </w:r>
      <w:r w:rsidR="00111B94">
        <w:rPr>
          <w:rFonts w:cs="Calibri"/>
          <w:sz w:val="24"/>
          <w:szCs w:val="24"/>
        </w:rPr>
        <w:t>:</w:t>
      </w:r>
    </w:p>
    <w:p w14:paraId="14B734AE" w14:textId="247E5790" w:rsidR="00294546" w:rsidRDefault="00111B94" w:rsidP="00294546">
      <w:pPr>
        <w:spacing w:line="240" w:lineRule="auto"/>
        <w:rPr>
          <w:rFonts w:cs="Calibri"/>
          <w:sz w:val="24"/>
          <w:szCs w:val="24"/>
        </w:rPr>
      </w:pPr>
      <w:r w:rsidRPr="00CE2E72">
        <w:rPr>
          <w:rFonts w:cs="Calibri"/>
          <w:sz w:val="24"/>
          <w:szCs w:val="24"/>
        </w:rPr>
        <w:t>Nuværende formand: F</w:t>
      </w:r>
      <w:r w:rsidR="00531DA9">
        <w:rPr>
          <w:rFonts w:cs="Calibri"/>
          <w:sz w:val="24"/>
          <w:szCs w:val="24"/>
        </w:rPr>
        <w:t>l</w:t>
      </w:r>
      <w:r w:rsidR="001B0D4A">
        <w:rPr>
          <w:rFonts w:cs="Calibri"/>
          <w:sz w:val="24"/>
          <w:szCs w:val="24"/>
        </w:rPr>
        <w:t xml:space="preserve">emming Blønd (nr. 14) – </w:t>
      </w:r>
      <w:r w:rsidR="009F64F9">
        <w:rPr>
          <w:rFonts w:cs="Calibri"/>
          <w:sz w:val="24"/>
          <w:szCs w:val="24"/>
        </w:rPr>
        <w:t xml:space="preserve">genvalgt </w:t>
      </w:r>
    </w:p>
    <w:p w14:paraId="063AD4D7" w14:textId="358C4854" w:rsidR="00294546" w:rsidRDefault="00111B94" w:rsidP="00294546">
      <w:pPr>
        <w:spacing w:line="240" w:lineRule="auto"/>
        <w:rPr>
          <w:rFonts w:cs="Calibri"/>
          <w:sz w:val="24"/>
          <w:szCs w:val="24"/>
        </w:rPr>
      </w:pPr>
      <w:r w:rsidRPr="00CE2E72">
        <w:rPr>
          <w:rFonts w:cs="Calibri"/>
          <w:sz w:val="24"/>
          <w:szCs w:val="24"/>
        </w:rPr>
        <w:t xml:space="preserve">Bestyrelsesmedlem fra nordparcellen: </w:t>
      </w:r>
      <w:r w:rsidR="00130A07">
        <w:rPr>
          <w:rFonts w:cs="Calibri"/>
          <w:sz w:val="24"/>
          <w:szCs w:val="24"/>
        </w:rPr>
        <w:t>Finn Venningbo (nr 2)</w:t>
      </w:r>
      <w:r w:rsidR="00EA57CA">
        <w:rPr>
          <w:rFonts w:cs="Calibri"/>
          <w:sz w:val="24"/>
          <w:szCs w:val="24"/>
        </w:rPr>
        <w:t xml:space="preserve"> -</w:t>
      </w:r>
      <w:r w:rsidR="00130A07">
        <w:rPr>
          <w:rFonts w:cs="Calibri"/>
          <w:sz w:val="24"/>
          <w:szCs w:val="24"/>
        </w:rPr>
        <w:t xml:space="preserve"> </w:t>
      </w:r>
      <w:r w:rsidR="00542650">
        <w:rPr>
          <w:rFonts w:cs="Calibri"/>
          <w:sz w:val="24"/>
          <w:szCs w:val="24"/>
        </w:rPr>
        <w:t xml:space="preserve">genvalgt </w:t>
      </w:r>
    </w:p>
    <w:p w14:paraId="02090EB9" w14:textId="314F123C" w:rsidR="00130A07" w:rsidRDefault="00111B94" w:rsidP="00111B94">
      <w:pPr>
        <w:spacing w:line="240" w:lineRule="auto"/>
        <w:rPr>
          <w:rFonts w:cs="Calibri"/>
          <w:sz w:val="24"/>
          <w:szCs w:val="24"/>
        </w:rPr>
      </w:pPr>
      <w:r w:rsidRPr="00CE2E72">
        <w:rPr>
          <w:rFonts w:cs="Calibri"/>
          <w:sz w:val="24"/>
          <w:szCs w:val="24"/>
        </w:rPr>
        <w:t xml:space="preserve">Bestyrelsesmedlem fra </w:t>
      </w:r>
      <w:proofErr w:type="spellStart"/>
      <w:r w:rsidRPr="00CE2E72">
        <w:rPr>
          <w:rFonts w:cs="Calibri"/>
          <w:sz w:val="24"/>
          <w:szCs w:val="24"/>
        </w:rPr>
        <w:t>midterparcellen</w:t>
      </w:r>
      <w:proofErr w:type="spellEnd"/>
      <w:r w:rsidRPr="00CE2E72">
        <w:rPr>
          <w:rFonts w:cs="Calibri"/>
          <w:sz w:val="24"/>
          <w:szCs w:val="24"/>
        </w:rPr>
        <w:t xml:space="preserve">: </w:t>
      </w:r>
      <w:r w:rsidR="00130A07">
        <w:rPr>
          <w:rFonts w:cs="Calibri"/>
          <w:sz w:val="24"/>
          <w:szCs w:val="24"/>
        </w:rPr>
        <w:t>Thomas</w:t>
      </w:r>
      <w:r w:rsidR="00130A07" w:rsidRPr="00CE2E72">
        <w:rPr>
          <w:rFonts w:cs="Calibri"/>
          <w:sz w:val="24"/>
          <w:szCs w:val="24"/>
        </w:rPr>
        <w:t xml:space="preserve"> </w:t>
      </w:r>
      <w:r w:rsidR="00130A07">
        <w:rPr>
          <w:rFonts w:cs="Calibri"/>
          <w:sz w:val="24"/>
          <w:szCs w:val="24"/>
        </w:rPr>
        <w:t xml:space="preserve">Vibroe </w:t>
      </w:r>
      <w:r w:rsidR="00130A07" w:rsidRPr="00CE2E72">
        <w:rPr>
          <w:rFonts w:cs="Calibri"/>
          <w:sz w:val="24"/>
          <w:szCs w:val="24"/>
        </w:rPr>
        <w:t xml:space="preserve">(nr. </w:t>
      </w:r>
      <w:r w:rsidR="00130A07">
        <w:rPr>
          <w:rFonts w:cs="Calibri"/>
          <w:sz w:val="24"/>
          <w:szCs w:val="24"/>
        </w:rPr>
        <w:t>32</w:t>
      </w:r>
      <w:r w:rsidR="00130A07" w:rsidRPr="00CE2E72">
        <w:rPr>
          <w:rFonts w:cs="Calibri"/>
          <w:sz w:val="24"/>
          <w:szCs w:val="24"/>
        </w:rPr>
        <w:t xml:space="preserve">) </w:t>
      </w:r>
      <w:r w:rsidR="00130A07">
        <w:rPr>
          <w:rFonts w:cs="Calibri"/>
          <w:sz w:val="24"/>
          <w:szCs w:val="24"/>
        </w:rPr>
        <w:t>–</w:t>
      </w:r>
      <w:r w:rsidR="00130A07" w:rsidRPr="00CE2E72">
        <w:rPr>
          <w:rFonts w:cs="Calibri"/>
          <w:sz w:val="24"/>
          <w:szCs w:val="24"/>
        </w:rPr>
        <w:t xml:space="preserve"> </w:t>
      </w:r>
      <w:bookmarkStart w:id="1" w:name="_Hlk132901889"/>
      <w:r w:rsidR="00C2738C">
        <w:rPr>
          <w:rFonts w:cs="Calibri"/>
          <w:sz w:val="24"/>
          <w:szCs w:val="24"/>
        </w:rPr>
        <w:t>ikke på valg</w:t>
      </w:r>
    </w:p>
    <w:bookmarkEnd w:id="1"/>
    <w:p w14:paraId="30867A38" w14:textId="5A3F36A3" w:rsidR="00111B94" w:rsidRDefault="00111B94" w:rsidP="00111B94">
      <w:pPr>
        <w:spacing w:line="240" w:lineRule="auto"/>
        <w:rPr>
          <w:rFonts w:cs="Calibri"/>
          <w:sz w:val="24"/>
          <w:szCs w:val="24"/>
        </w:rPr>
      </w:pPr>
      <w:r w:rsidRPr="00CE2E72">
        <w:rPr>
          <w:rFonts w:cs="Calibri"/>
          <w:sz w:val="24"/>
          <w:szCs w:val="24"/>
        </w:rPr>
        <w:t xml:space="preserve">Bestyrelsesmedlem fra </w:t>
      </w:r>
      <w:proofErr w:type="spellStart"/>
      <w:r w:rsidRPr="00CE2E72">
        <w:rPr>
          <w:rFonts w:cs="Calibri"/>
          <w:sz w:val="24"/>
          <w:szCs w:val="24"/>
        </w:rPr>
        <w:t>sydparcellen</w:t>
      </w:r>
      <w:proofErr w:type="spellEnd"/>
      <w:r w:rsidRPr="00CE2E72">
        <w:rPr>
          <w:rFonts w:cs="Calibri"/>
          <w:sz w:val="24"/>
          <w:szCs w:val="24"/>
        </w:rPr>
        <w:t>: Elisabeth</w:t>
      </w:r>
      <w:r>
        <w:rPr>
          <w:rFonts w:cs="Calibri"/>
          <w:sz w:val="24"/>
          <w:szCs w:val="24"/>
        </w:rPr>
        <w:t xml:space="preserve"> Haase </w:t>
      </w:r>
      <w:r w:rsidRPr="00CE2E72">
        <w:rPr>
          <w:rFonts w:cs="Calibri"/>
          <w:sz w:val="24"/>
          <w:szCs w:val="24"/>
        </w:rPr>
        <w:t>(nr. 44) –</w:t>
      </w:r>
      <w:r w:rsidR="00531DA9">
        <w:rPr>
          <w:rFonts w:cs="Calibri"/>
          <w:sz w:val="24"/>
          <w:szCs w:val="24"/>
        </w:rPr>
        <w:t xml:space="preserve"> </w:t>
      </w:r>
      <w:r w:rsidR="00542650">
        <w:rPr>
          <w:rFonts w:cs="Calibri"/>
          <w:sz w:val="24"/>
          <w:szCs w:val="24"/>
        </w:rPr>
        <w:t xml:space="preserve">ikke på valg </w:t>
      </w:r>
    </w:p>
    <w:p w14:paraId="4C58B03B" w14:textId="24C13609" w:rsidR="00E46702" w:rsidRDefault="00E46702" w:rsidP="00111B94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forlængelse af disse valg gav Peter udtryk for</w:t>
      </w:r>
      <w:r w:rsidR="00B61325">
        <w:rPr>
          <w:rFonts w:cs="Calibri"/>
          <w:sz w:val="24"/>
          <w:szCs w:val="24"/>
        </w:rPr>
        <w:t xml:space="preserve"> et spørgsmål, om</w:t>
      </w:r>
      <w:r w:rsidR="009C7A24">
        <w:rPr>
          <w:rFonts w:cs="Calibri"/>
          <w:sz w:val="24"/>
          <w:szCs w:val="24"/>
        </w:rPr>
        <w:t xml:space="preserve"> hvorfor der er 4 medlemmer i bestyrelsen</w:t>
      </w:r>
      <w:r w:rsidR="00B61325">
        <w:rPr>
          <w:rFonts w:cs="Calibri"/>
          <w:sz w:val="24"/>
          <w:szCs w:val="24"/>
        </w:rPr>
        <w:t>,</w:t>
      </w:r>
      <w:r w:rsidR="009C7A24">
        <w:rPr>
          <w:rFonts w:cs="Calibri"/>
          <w:sz w:val="24"/>
          <w:szCs w:val="24"/>
        </w:rPr>
        <w:t xml:space="preserve"> og ikke alene 1 medlem fra hver storparcel. </w:t>
      </w:r>
    </w:p>
    <w:p w14:paraId="1D6E0CB0" w14:textId="2FBBF2BE" w:rsidR="0024293A" w:rsidRDefault="0024293A" w:rsidP="00111B94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Vedtægterne tilsiger </w:t>
      </w:r>
      <w:r w:rsidR="008F32FD">
        <w:rPr>
          <w:rFonts w:cs="Calibri"/>
          <w:sz w:val="24"/>
          <w:szCs w:val="24"/>
        </w:rPr>
        <w:t>således</w:t>
      </w:r>
      <w:r>
        <w:rPr>
          <w:rFonts w:cs="Calibri"/>
          <w:sz w:val="24"/>
          <w:szCs w:val="24"/>
        </w:rPr>
        <w:t>:</w:t>
      </w:r>
      <w:r w:rsidR="008F32FD">
        <w:rPr>
          <w:rFonts w:cs="Calibri"/>
          <w:sz w:val="24"/>
          <w:szCs w:val="24"/>
        </w:rPr>
        <w:t xml:space="preserve"> ”</w:t>
      </w:r>
      <w:r w:rsidR="004A7381">
        <w:rPr>
          <w:rFonts w:cs="Calibri"/>
          <w:sz w:val="24"/>
          <w:szCs w:val="24"/>
        </w:rPr>
        <w:t xml:space="preserve">en bestyrelse bestående af </w:t>
      </w:r>
      <w:r w:rsidR="006E3B3A">
        <w:rPr>
          <w:rFonts w:cs="Calibri"/>
          <w:sz w:val="24"/>
          <w:szCs w:val="24"/>
        </w:rPr>
        <w:t xml:space="preserve">et medlem fra hver storparcel, hvoraf formanden vælges særskilt </w:t>
      </w:r>
      <w:r w:rsidR="003C7D62">
        <w:rPr>
          <w:rFonts w:cs="Calibri"/>
          <w:sz w:val="24"/>
          <w:szCs w:val="24"/>
        </w:rPr>
        <w:t xml:space="preserve">og direkte af generalforsamlingen”. </w:t>
      </w:r>
      <w:r w:rsidR="00C56F6E">
        <w:rPr>
          <w:rFonts w:cs="Calibri"/>
          <w:sz w:val="24"/>
          <w:szCs w:val="24"/>
        </w:rPr>
        <w:t xml:space="preserve">Det er et fortolkningsspørgsmål om ordlyden, og denne model som nu </w:t>
      </w:r>
      <w:r w:rsidR="00046764">
        <w:rPr>
          <w:rFonts w:cs="Calibri"/>
          <w:sz w:val="24"/>
          <w:szCs w:val="24"/>
        </w:rPr>
        <w:t xml:space="preserve">er gældende, </w:t>
      </w:r>
      <w:r w:rsidR="0091724D">
        <w:rPr>
          <w:rFonts w:cs="Calibri"/>
          <w:sz w:val="24"/>
          <w:szCs w:val="24"/>
        </w:rPr>
        <w:t>h</w:t>
      </w:r>
      <w:r w:rsidR="00C56F6E">
        <w:rPr>
          <w:rFonts w:cs="Calibri"/>
          <w:sz w:val="24"/>
          <w:szCs w:val="24"/>
        </w:rPr>
        <w:t>ar været gælde</w:t>
      </w:r>
      <w:r w:rsidR="0091724D">
        <w:rPr>
          <w:rFonts w:cs="Calibri"/>
          <w:sz w:val="24"/>
          <w:szCs w:val="24"/>
        </w:rPr>
        <w:t>nde</w:t>
      </w:r>
      <w:r w:rsidR="00C56F6E">
        <w:rPr>
          <w:rFonts w:cs="Calibri"/>
          <w:sz w:val="24"/>
          <w:szCs w:val="24"/>
        </w:rPr>
        <w:t xml:space="preserve"> </w:t>
      </w:r>
      <w:r w:rsidR="0091724D">
        <w:rPr>
          <w:rFonts w:cs="Calibri"/>
          <w:sz w:val="24"/>
          <w:szCs w:val="24"/>
        </w:rPr>
        <w:t>siden godkendelse af vedtægterne</w:t>
      </w:r>
      <w:r w:rsidR="00D05E89">
        <w:rPr>
          <w:rFonts w:cs="Calibri"/>
          <w:sz w:val="24"/>
          <w:szCs w:val="24"/>
        </w:rPr>
        <w:t xml:space="preserve"> i 1973</w:t>
      </w:r>
      <w:r w:rsidR="00046764">
        <w:rPr>
          <w:rFonts w:cs="Calibri"/>
          <w:sz w:val="24"/>
          <w:szCs w:val="24"/>
        </w:rPr>
        <w:t>.</w:t>
      </w:r>
      <w:r w:rsidR="004A7381">
        <w:rPr>
          <w:rFonts w:cs="Calibri"/>
          <w:sz w:val="24"/>
          <w:szCs w:val="24"/>
        </w:rPr>
        <w:t xml:space="preserve"> </w:t>
      </w:r>
    </w:p>
    <w:p w14:paraId="320B73DD" w14:textId="18B4C224" w:rsidR="00F17919" w:rsidRDefault="00642CE8" w:rsidP="00F17919">
      <w:pPr>
        <w:pStyle w:val="Listeafsni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0B1853">
        <w:rPr>
          <w:b/>
          <w:sz w:val="24"/>
          <w:szCs w:val="24"/>
        </w:rPr>
        <w:t>10</w:t>
      </w:r>
      <w:r w:rsidR="00F17919" w:rsidRPr="00642CE8">
        <w:rPr>
          <w:b/>
          <w:sz w:val="24"/>
          <w:szCs w:val="24"/>
        </w:rPr>
        <w:t xml:space="preserve">: </w:t>
      </w:r>
      <w:r w:rsidR="00010E98" w:rsidRPr="0086605D">
        <w:rPr>
          <w:b/>
          <w:sz w:val="24"/>
          <w:szCs w:val="24"/>
        </w:rPr>
        <w:t>Valg af suppleanter</w:t>
      </w:r>
      <w:r w:rsidR="00D854A1">
        <w:rPr>
          <w:b/>
          <w:sz w:val="24"/>
          <w:szCs w:val="24"/>
        </w:rPr>
        <w:t xml:space="preserve"> </w:t>
      </w:r>
    </w:p>
    <w:p w14:paraId="196EBDA1" w14:textId="77777777" w:rsidR="00D854A1" w:rsidRDefault="00D854A1" w:rsidP="00F17919">
      <w:pPr>
        <w:pStyle w:val="Listeafsnit"/>
        <w:ind w:left="0"/>
        <w:rPr>
          <w:b/>
          <w:sz w:val="24"/>
          <w:szCs w:val="24"/>
        </w:rPr>
      </w:pPr>
    </w:p>
    <w:p w14:paraId="57E69267" w14:textId="1ABF61D3" w:rsidR="00010E98" w:rsidRDefault="00010E98" w:rsidP="00F17919">
      <w:pPr>
        <w:pStyle w:val="Listeafsnit"/>
        <w:ind w:left="0"/>
        <w:rPr>
          <w:sz w:val="24"/>
          <w:szCs w:val="24"/>
        </w:rPr>
      </w:pPr>
      <w:r w:rsidRPr="00642CE8">
        <w:rPr>
          <w:sz w:val="24"/>
          <w:szCs w:val="24"/>
        </w:rPr>
        <w:t xml:space="preserve">Følgende blev </w:t>
      </w:r>
      <w:r w:rsidR="00130A07">
        <w:rPr>
          <w:sz w:val="24"/>
          <w:szCs w:val="24"/>
        </w:rPr>
        <w:t>valgt/</w:t>
      </w:r>
      <w:r w:rsidR="001D2DF2">
        <w:rPr>
          <w:sz w:val="24"/>
          <w:szCs w:val="24"/>
        </w:rPr>
        <w:t>gen</w:t>
      </w:r>
      <w:r w:rsidRPr="00642CE8">
        <w:rPr>
          <w:sz w:val="24"/>
          <w:szCs w:val="24"/>
        </w:rPr>
        <w:t>valgt:</w:t>
      </w:r>
      <w:r w:rsidR="00153615">
        <w:rPr>
          <w:sz w:val="24"/>
          <w:szCs w:val="24"/>
        </w:rPr>
        <w:t xml:space="preserve"> Jette Paulsen</w:t>
      </w:r>
      <w:r w:rsidR="00F5284A">
        <w:rPr>
          <w:sz w:val="24"/>
          <w:szCs w:val="24"/>
        </w:rPr>
        <w:t xml:space="preserve"> (nr </w:t>
      </w:r>
      <w:r w:rsidR="00153615">
        <w:rPr>
          <w:sz w:val="24"/>
          <w:szCs w:val="24"/>
        </w:rPr>
        <w:t>12</w:t>
      </w:r>
      <w:r w:rsidR="00F5284A">
        <w:rPr>
          <w:sz w:val="24"/>
          <w:szCs w:val="24"/>
        </w:rPr>
        <w:t>),</w:t>
      </w:r>
      <w:r w:rsidR="008718B8">
        <w:rPr>
          <w:sz w:val="24"/>
          <w:szCs w:val="24"/>
        </w:rPr>
        <w:t xml:space="preserve"> </w:t>
      </w:r>
      <w:r w:rsidR="00F5284A">
        <w:rPr>
          <w:sz w:val="24"/>
          <w:szCs w:val="24"/>
        </w:rPr>
        <w:t xml:space="preserve">Hardy Madsen </w:t>
      </w:r>
      <w:r w:rsidRPr="00642CE8">
        <w:rPr>
          <w:sz w:val="24"/>
          <w:szCs w:val="24"/>
        </w:rPr>
        <w:t xml:space="preserve">(nr. </w:t>
      </w:r>
      <w:r w:rsidR="000B1853">
        <w:rPr>
          <w:sz w:val="24"/>
          <w:szCs w:val="24"/>
        </w:rPr>
        <w:t>30</w:t>
      </w:r>
      <w:r w:rsidR="00F5284A">
        <w:rPr>
          <w:sz w:val="24"/>
          <w:szCs w:val="24"/>
        </w:rPr>
        <w:t>)</w:t>
      </w:r>
      <w:r w:rsidRPr="00642CE8">
        <w:rPr>
          <w:sz w:val="24"/>
          <w:szCs w:val="24"/>
        </w:rPr>
        <w:t xml:space="preserve">, </w:t>
      </w:r>
      <w:r w:rsidR="00CF741C" w:rsidRPr="00642CE8">
        <w:rPr>
          <w:sz w:val="24"/>
          <w:szCs w:val="24"/>
        </w:rPr>
        <w:t>Ole</w:t>
      </w:r>
      <w:r w:rsidRPr="00642CE8">
        <w:rPr>
          <w:sz w:val="24"/>
          <w:szCs w:val="24"/>
        </w:rPr>
        <w:t xml:space="preserve"> </w:t>
      </w:r>
      <w:r w:rsidR="001D2DF2">
        <w:rPr>
          <w:sz w:val="24"/>
          <w:szCs w:val="24"/>
        </w:rPr>
        <w:t xml:space="preserve">Storgaard </w:t>
      </w:r>
      <w:r w:rsidRPr="00642CE8">
        <w:rPr>
          <w:sz w:val="24"/>
          <w:szCs w:val="24"/>
        </w:rPr>
        <w:t xml:space="preserve">(nr. </w:t>
      </w:r>
      <w:r w:rsidR="00CF741C" w:rsidRPr="00642CE8">
        <w:rPr>
          <w:sz w:val="24"/>
          <w:szCs w:val="24"/>
        </w:rPr>
        <w:t>50</w:t>
      </w:r>
      <w:r w:rsidRPr="00642CE8">
        <w:rPr>
          <w:sz w:val="24"/>
          <w:szCs w:val="24"/>
        </w:rPr>
        <w:t>)</w:t>
      </w:r>
    </w:p>
    <w:p w14:paraId="3B189B6B" w14:textId="77777777" w:rsidR="00294546" w:rsidRPr="00642CE8" w:rsidRDefault="00294546" w:rsidP="00F17919">
      <w:pPr>
        <w:pStyle w:val="Listeafsnit"/>
        <w:ind w:left="0"/>
        <w:rPr>
          <w:sz w:val="24"/>
          <w:szCs w:val="24"/>
        </w:rPr>
      </w:pPr>
    </w:p>
    <w:p w14:paraId="5333DA94" w14:textId="04F7284E" w:rsidR="00010E98" w:rsidRPr="00642CE8" w:rsidRDefault="00074C2F" w:rsidP="00F17919">
      <w:pPr>
        <w:pStyle w:val="Listeafsnit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="00723511">
        <w:rPr>
          <w:b/>
          <w:sz w:val="24"/>
          <w:szCs w:val="24"/>
        </w:rPr>
        <w:t>1</w:t>
      </w:r>
      <w:r w:rsidR="000B1853">
        <w:rPr>
          <w:b/>
          <w:sz w:val="24"/>
          <w:szCs w:val="24"/>
        </w:rPr>
        <w:t>1</w:t>
      </w:r>
      <w:r w:rsidR="00010E98" w:rsidRPr="00642CE8">
        <w:rPr>
          <w:b/>
          <w:sz w:val="24"/>
          <w:szCs w:val="24"/>
        </w:rPr>
        <w:t xml:space="preserve">: </w:t>
      </w:r>
      <w:r w:rsidR="00010E98" w:rsidRPr="0086605D">
        <w:rPr>
          <w:b/>
          <w:sz w:val="24"/>
          <w:szCs w:val="24"/>
        </w:rPr>
        <w:t>Valg af revisor</w:t>
      </w:r>
    </w:p>
    <w:p w14:paraId="075543F3" w14:textId="3A0F2174" w:rsidR="00010E98" w:rsidRDefault="00010E98" w:rsidP="00F17919">
      <w:pPr>
        <w:pStyle w:val="Listeafsnit"/>
        <w:ind w:left="0"/>
        <w:rPr>
          <w:sz w:val="24"/>
          <w:szCs w:val="24"/>
        </w:rPr>
      </w:pPr>
      <w:r w:rsidRPr="00642CE8">
        <w:rPr>
          <w:sz w:val="24"/>
          <w:szCs w:val="24"/>
        </w:rPr>
        <w:t xml:space="preserve">Der var </w:t>
      </w:r>
      <w:r w:rsidR="00130A07">
        <w:rPr>
          <w:sz w:val="24"/>
          <w:szCs w:val="24"/>
        </w:rPr>
        <w:t xml:space="preserve">efter indstilling fra bestyrelsen </w:t>
      </w:r>
      <w:r w:rsidRPr="00642CE8">
        <w:rPr>
          <w:sz w:val="24"/>
          <w:szCs w:val="24"/>
        </w:rPr>
        <w:t>genvalg af: Annette</w:t>
      </w:r>
      <w:r w:rsidR="001D2DF2">
        <w:rPr>
          <w:sz w:val="24"/>
          <w:szCs w:val="24"/>
        </w:rPr>
        <w:t xml:space="preserve"> Svalgaard</w:t>
      </w:r>
      <w:r w:rsidRPr="00642CE8">
        <w:rPr>
          <w:sz w:val="24"/>
          <w:szCs w:val="24"/>
        </w:rPr>
        <w:t xml:space="preserve"> (nr. 24)</w:t>
      </w:r>
    </w:p>
    <w:p w14:paraId="718320DA" w14:textId="77777777" w:rsidR="00294546" w:rsidRPr="00642CE8" w:rsidRDefault="00294546" w:rsidP="00F17919">
      <w:pPr>
        <w:pStyle w:val="Listeafsnit"/>
        <w:ind w:left="0"/>
        <w:rPr>
          <w:sz w:val="24"/>
          <w:szCs w:val="24"/>
        </w:rPr>
      </w:pPr>
    </w:p>
    <w:p w14:paraId="76E04B7B" w14:textId="62AF00A2" w:rsidR="00010E98" w:rsidRDefault="00723511" w:rsidP="00F17919">
      <w:pPr>
        <w:pStyle w:val="Listeafsni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 1</w:t>
      </w:r>
      <w:r w:rsidR="00A17A59">
        <w:rPr>
          <w:b/>
          <w:sz w:val="24"/>
          <w:szCs w:val="24"/>
        </w:rPr>
        <w:t>2</w:t>
      </w:r>
      <w:r w:rsidR="00010E98" w:rsidRPr="00642CE8">
        <w:rPr>
          <w:b/>
          <w:sz w:val="24"/>
          <w:szCs w:val="24"/>
        </w:rPr>
        <w:t xml:space="preserve">: </w:t>
      </w:r>
      <w:r w:rsidR="00010E98" w:rsidRPr="0086605D">
        <w:rPr>
          <w:b/>
          <w:sz w:val="24"/>
          <w:szCs w:val="24"/>
        </w:rPr>
        <w:t>Eventuelt</w:t>
      </w:r>
    </w:p>
    <w:p w14:paraId="455E004D" w14:textId="23A02329" w:rsidR="00894AE2" w:rsidRPr="00A5228E" w:rsidRDefault="00894AE2" w:rsidP="00894AE2">
      <w:pPr>
        <w:pStyle w:val="Listeafsnit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Emnet om belægning </w:t>
      </w:r>
      <w:r w:rsidR="00477D92">
        <w:rPr>
          <w:b/>
          <w:sz w:val="24"/>
          <w:szCs w:val="24"/>
        </w:rPr>
        <w:t xml:space="preserve">- </w:t>
      </w:r>
      <w:r w:rsidRPr="00477D92">
        <w:rPr>
          <w:bCs/>
          <w:sz w:val="24"/>
          <w:szCs w:val="24"/>
        </w:rPr>
        <w:t xml:space="preserve">blev genoptaget i </w:t>
      </w:r>
      <w:r w:rsidR="00477D92" w:rsidRPr="00477D92">
        <w:rPr>
          <w:bCs/>
          <w:sz w:val="24"/>
          <w:szCs w:val="24"/>
        </w:rPr>
        <w:t>form af forslag om nedsættelse af et ud</w:t>
      </w:r>
      <w:r w:rsidR="00670A15">
        <w:rPr>
          <w:bCs/>
          <w:sz w:val="24"/>
          <w:szCs w:val="24"/>
        </w:rPr>
        <w:t>v</w:t>
      </w:r>
      <w:r w:rsidR="00477D92" w:rsidRPr="00477D92">
        <w:rPr>
          <w:bCs/>
          <w:sz w:val="24"/>
          <w:szCs w:val="24"/>
        </w:rPr>
        <w:t>alg</w:t>
      </w:r>
      <w:r w:rsidR="00670A15">
        <w:rPr>
          <w:bCs/>
          <w:sz w:val="24"/>
          <w:szCs w:val="24"/>
        </w:rPr>
        <w:t>.</w:t>
      </w:r>
    </w:p>
    <w:p w14:paraId="773A23CC" w14:textId="35F1B7D6" w:rsidR="00A5228E" w:rsidRPr="007542B2" w:rsidRDefault="00A5228E" w:rsidP="00894AE2">
      <w:pPr>
        <w:pStyle w:val="Listeafsnit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Jordvarme – </w:t>
      </w:r>
      <w:r>
        <w:rPr>
          <w:bCs/>
          <w:sz w:val="24"/>
          <w:szCs w:val="24"/>
        </w:rPr>
        <w:t xml:space="preserve">der var </w:t>
      </w:r>
      <w:r w:rsidR="007542B2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t ønske om at høre kommunens </w:t>
      </w:r>
      <w:r w:rsidR="007542B2">
        <w:rPr>
          <w:bCs/>
          <w:sz w:val="24"/>
          <w:szCs w:val="24"/>
        </w:rPr>
        <w:t>holdning til jordvarme anlæg</w:t>
      </w:r>
    </w:p>
    <w:p w14:paraId="7CB5F9BF" w14:textId="32BAB61C" w:rsidR="007542B2" w:rsidRDefault="007542B2" w:rsidP="00894AE2">
      <w:pPr>
        <w:pStyle w:val="Listeafsnit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Oplagring af energi </w:t>
      </w:r>
      <w:r w:rsidR="00444DE6">
        <w:rPr>
          <w:b/>
          <w:sz w:val="24"/>
          <w:szCs w:val="24"/>
        </w:rPr>
        <w:t xml:space="preserve">– </w:t>
      </w:r>
      <w:r w:rsidR="00444DE6">
        <w:rPr>
          <w:bCs/>
          <w:sz w:val="24"/>
          <w:szCs w:val="24"/>
        </w:rPr>
        <w:t>d</w:t>
      </w:r>
      <w:r w:rsidR="00D97072">
        <w:rPr>
          <w:bCs/>
          <w:sz w:val="24"/>
          <w:szCs w:val="24"/>
        </w:rPr>
        <w:t>e</w:t>
      </w:r>
      <w:r w:rsidR="00444DE6">
        <w:rPr>
          <w:bCs/>
          <w:sz w:val="24"/>
          <w:szCs w:val="24"/>
        </w:rPr>
        <w:t xml:space="preserve">r var et forslag om at etablere en forening til </w:t>
      </w:r>
      <w:r w:rsidR="00D97072">
        <w:rPr>
          <w:bCs/>
          <w:sz w:val="24"/>
          <w:szCs w:val="24"/>
        </w:rPr>
        <w:t>energiopbevaring</w:t>
      </w:r>
    </w:p>
    <w:p w14:paraId="4249D7A4" w14:textId="77777777" w:rsidR="003151E0" w:rsidRDefault="003151E0" w:rsidP="00F30C2E">
      <w:pPr>
        <w:pStyle w:val="Listeafsnit"/>
        <w:ind w:left="0"/>
        <w:rPr>
          <w:sz w:val="24"/>
          <w:szCs w:val="24"/>
        </w:rPr>
      </w:pPr>
    </w:p>
    <w:p w14:paraId="092256D6" w14:textId="77777777" w:rsidR="003151E0" w:rsidRDefault="003151E0" w:rsidP="00F30C2E">
      <w:pPr>
        <w:pStyle w:val="Listeafsnit"/>
        <w:ind w:left="0"/>
        <w:rPr>
          <w:sz w:val="24"/>
          <w:szCs w:val="24"/>
        </w:rPr>
      </w:pPr>
    </w:p>
    <w:p w14:paraId="3553785A" w14:textId="7D6E3CE0" w:rsidR="00D82A0E" w:rsidRDefault="00FF046F" w:rsidP="00F30C2E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Formanden afsluttede mødet og takkede </w:t>
      </w:r>
      <w:r w:rsidR="001D2DF2">
        <w:rPr>
          <w:sz w:val="24"/>
          <w:szCs w:val="24"/>
        </w:rPr>
        <w:t xml:space="preserve">dirigenten </w:t>
      </w:r>
      <w:r>
        <w:rPr>
          <w:sz w:val="24"/>
          <w:szCs w:val="24"/>
        </w:rPr>
        <w:t>for mødeledelsen</w:t>
      </w:r>
      <w:r w:rsidR="007A035A">
        <w:rPr>
          <w:sz w:val="24"/>
          <w:szCs w:val="24"/>
        </w:rPr>
        <w:t xml:space="preserve"> og deltagerne for en aktiv debat</w:t>
      </w:r>
      <w:r>
        <w:rPr>
          <w:sz w:val="24"/>
          <w:szCs w:val="24"/>
        </w:rPr>
        <w:t>.</w:t>
      </w:r>
    </w:p>
    <w:p w14:paraId="67A80FDF" w14:textId="42DA83CD" w:rsidR="00610C62" w:rsidRDefault="00610C62" w:rsidP="00F30C2E">
      <w:pPr>
        <w:pStyle w:val="Listeafsnit"/>
        <w:ind w:left="0"/>
        <w:rPr>
          <w:sz w:val="24"/>
          <w:szCs w:val="24"/>
        </w:rPr>
      </w:pPr>
    </w:p>
    <w:p w14:paraId="5E3CE7CB" w14:textId="77777777" w:rsidR="001D2DF2" w:rsidRDefault="00E739D4" w:rsidP="00E61590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Godkendt af </w:t>
      </w:r>
      <w:r w:rsidR="001D2DF2">
        <w:rPr>
          <w:sz w:val="24"/>
          <w:szCs w:val="24"/>
        </w:rPr>
        <w:t>dirigenten</w:t>
      </w:r>
      <w:r>
        <w:rPr>
          <w:sz w:val="24"/>
          <w:szCs w:val="24"/>
        </w:rPr>
        <w:t>:</w:t>
      </w:r>
      <w:r w:rsidR="003865D5">
        <w:rPr>
          <w:sz w:val="24"/>
          <w:szCs w:val="24"/>
        </w:rPr>
        <w:t xml:space="preserve"> </w:t>
      </w:r>
    </w:p>
    <w:p w14:paraId="61953215" w14:textId="77777777" w:rsidR="005F5FB7" w:rsidRDefault="005F5FB7" w:rsidP="00E61590">
      <w:pPr>
        <w:pStyle w:val="Listeafsnit"/>
        <w:ind w:left="0"/>
        <w:rPr>
          <w:sz w:val="24"/>
          <w:szCs w:val="24"/>
        </w:rPr>
      </w:pPr>
    </w:p>
    <w:p w14:paraId="21A4A296" w14:textId="0975FC4E" w:rsidR="00581726" w:rsidRDefault="003151E0" w:rsidP="00E61590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>Klaus Boyer</w:t>
      </w:r>
      <w:r w:rsidR="009D27EA">
        <w:rPr>
          <w:sz w:val="24"/>
          <w:szCs w:val="24"/>
        </w:rPr>
        <w:t xml:space="preserve"> </w:t>
      </w:r>
      <w:r w:rsidR="00B54318">
        <w:rPr>
          <w:sz w:val="24"/>
          <w:szCs w:val="24"/>
        </w:rPr>
        <w:t>(sign.</w:t>
      </w:r>
      <w:proofErr w:type="gramStart"/>
      <w:r w:rsidR="00B54318">
        <w:rPr>
          <w:sz w:val="24"/>
          <w:szCs w:val="24"/>
        </w:rPr>
        <w:t>)</w:t>
      </w:r>
      <w:r w:rsidR="00E61590">
        <w:rPr>
          <w:sz w:val="24"/>
          <w:szCs w:val="24"/>
        </w:rPr>
        <w:t xml:space="preserve"> </w:t>
      </w:r>
      <w:r w:rsidR="00741D1F">
        <w:rPr>
          <w:sz w:val="24"/>
          <w:szCs w:val="24"/>
        </w:rPr>
        <w:t>………………………………………………………</w:t>
      </w:r>
      <w:r w:rsidR="00581726" w:rsidRPr="00642CE8">
        <w:rPr>
          <w:sz w:val="24"/>
          <w:szCs w:val="24"/>
        </w:rPr>
        <w:t>Den</w:t>
      </w:r>
      <w:proofErr w:type="gramEnd"/>
      <w:r w:rsidR="00581726" w:rsidRPr="00642CE8">
        <w:rPr>
          <w:sz w:val="24"/>
          <w:szCs w:val="24"/>
        </w:rPr>
        <w:t>:</w:t>
      </w:r>
      <w:r w:rsidR="00E15730">
        <w:rPr>
          <w:sz w:val="24"/>
          <w:szCs w:val="24"/>
        </w:rPr>
        <w:t xml:space="preserve"> </w:t>
      </w:r>
      <w:r w:rsidR="00E739D4">
        <w:rPr>
          <w:sz w:val="24"/>
          <w:szCs w:val="24"/>
        </w:rPr>
        <w:t>……………………………….</w:t>
      </w:r>
    </w:p>
    <w:p w14:paraId="036204B1" w14:textId="77777777" w:rsidR="004F136C" w:rsidRDefault="004F136C" w:rsidP="00E61590">
      <w:pPr>
        <w:pStyle w:val="Listeafsnit"/>
        <w:ind w:left="0"/>
        <w:rPr>
          <w:sz w:val="24"/>
          <w:szCs w:val="24"/>
        </w:rPr>
      </w:pPr>
    </w:p>
    <w:p w14:paraId="08195201" w14:textId="77777777" w:rsidR="007E74E5" w:rsidRDefault="00022844" w:rsidP="007E74E5">
      <w:pPr>
        <w:rPr>
          <w:sz w:val="24"/>
          <w:szCs w:val="24"/>
        </w:rPr>
      </w:pPr>
      <w:r>
        <w:rPr>
          <w:sz w:val="24"/>
          <w:szCs w:val="24"/>
        </w:rPr>
        <w:t xml:space="preserve">Referat ved </w:t>
      </w:r>
      <w:r w:rsidR="007E74E5" w:rsidRPr="00DA2255">
        <w:rPr>
          <w:sz w:val="24"/>
          <w:szCs w:val="24"/>
        </w:rPr>
        <w:t xml:space="preserve">Elisabeth </w:t>
      </w:r>
      <w:r w:rsidR="001D2DF2">
        <w:rPr>
          <w:sz w:val="24"/>
          <w:szCs w:val="24"/>
        </w:rPr>
        <w:t xml:space="preserve">Haase </w:t>
      </w:r>
      <w:r w:rsidR="007E74E5" w:rsidRPr="00DA2255">
        <w:rPr>
          <w:sz w:val="24"/>
          <w:szCs w:val="24"/>
        </w:rPr>
        <w:t>(kasserer og referent)</w:t>
      </w:r>
      <w:r>
        <w:rPr>
          <w:sz w:val="24"/>
          <w:szCs w:val="24"/>
        </w:rPr>
        <w:t xml:space="preserve"> </w:t>
      </w:r>
    </w:p>
    <w:p w14:paraId="27CDDB08" w14:textId="4EC77599" w:rsidR="00294546" w:rsidRDefault="00535223" w:rsidP="004459DC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>Mødet afsluttet kl. 21.30</w:t>
      </w:r>
    </w:p>
    <w:sectPr w:rsidR="00294546" w:rsidSect="009C363A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CFE4" w14:textId="77777777" w:rsidR="0073481D" w:rsidRDefault="0073481D" w:rsidP="00F30C2E">
      <w:pPr>
        <w:spacing w:after="0" w:line="240" w:lineRule="auto"/>
      </w:pPr>
      <w:r>
        <w:separator/>
      </w:r>
    </w:p>
  </w:endnote>
  <w:endnote w:type="continuationSeparator" w:id="0">
    <w:p w14:paraId="04F05E80" w14:textId="77777777" w:rsidR="0073481D" w:rsidRDefault="0073481D" w:rsidP="00F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7098" w14:textId="77777777" w:rsidR="00F30C2E" w:rsidRDefault="00F30C2E">
    <w:pPr>
      <w:pStyle w:val="Sidefod"/>
      <w:jc w:val="right"/>
    </w:pPr>
    <w:r>
      <w:t xml:space="preserve">Side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157B3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af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157B3">
      <w:rPr>
        <w:b/>
        <w:noProof/>
      </w:rPr>
      <w:t>8</w:t>
    </w:r>
    <w:r>
      <w:rPr>
        <w:b/>
        <w:sz w:val="24"/>
        <w:szCs w:val="24"/>
      </w:rPr>
      <w:fldChar w:fldCharType="end"/>
    </w:r>
  </w:p>
  <w:p w14:paraId="58A74452" w14:textId="77777777" w:rsidR="00F30C2E" w:rsidRDefault="00F30C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DB50" w14:textId="77777777" w:rsidR="0073481D" w:rsidRDefault="0073481D" w:rsidP="00F30C2E">
      <w:pPr>
        <w:spacing w:after="0" w:line="240" w:lineRule="auto"/>
      </w:pPr>
      <w:r>
        <w:separator/>
      </w:r>
    </w:p>
  </w:footnote>
  <w:footnote w:type="continuationSeparator" w:id="0">
    <w:p w14:paraId="37C4E15E" w14:textId="77777777" w:rsidR="0073481D" w:rsidRDefault="0073481D" w:rsidP="00F3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7F7"/>
    <w:multiLevelType w:val="hybridMultilevel"/>
    <w:tmpl w:val="177EB100"/>
    <w:lvl w:ilvl="0" w:tplc="0406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06B1755D"/>
    <w:multiLevelType w:val="hybridMultilevel"/>
    <w:tmpl w:val="896C8B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83E"/>
    <w:multiLevelType w:val="hybridMultilevel"/>
    <w:tmpl w:val="630C4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72A4"/>
    <w:multiLevelType w:val="hybridMultilevel"/>
    <w:tmpl w:val="DE96D3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A75B1"/>
    <w:multiLevelType w:val="hybridMultilevel"/>
    <w:tmpl w:val="D46027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A96"/>
    <w:multiLevelType w:val="hybridMultilevel"/>
    <w:tmpl w:val="7FA08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02A7"/>
    <w:multiLevelType w:val="hybridMultilevel"/>
    <w:tmpl w:val="EE8CF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E7478"/>
    <w:multiLevelType w:val="hybridMultilevel"/>
    <w:tmpl w:val="317E18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3EC"/>
    <w:multiLevelType w:val="hybridMultilevel"/>
    <w:tmpl w:val="5AA01D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A6F"/>
    <w:multiLevelType w:val="hybridMultilevel"/>
    <w:tmpl w:val="4F781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305BE"/>
    <w:multiLevelType w:val="hybridMultilevel"/>
    <w:tmpl w:val="EB92F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C12"/>
    <w:multiLevelType w:val="hybridMultilevel"/>
    <w:tmpl w:val="941A39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65B2A"/>
    <w:multiLevelType w:val="hybridMultilevel"/>
    <w:tmpl w:val="A3047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C7178"/>
    <w:multiLevelType w:val="hybridMultilevel"/>
    <w:tmpl w:val="9F4EF7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214FE"/>
    <w:multiLevelType w:val="hybridMultilevel"/>
    <w:tmpl w:val="37341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3611">
    <w:abstractNumId w:val="4"/>
  </w:num>
  <w:num w:numId="2" w16cid:durableId="1859156374">
    <w:abstractNumId w:val="2"/>
  </w:num>
  <w:num w:numId="3" w16cid:durableId="1695693291">
    <w:abstractNumId w:val="3"/>
  </w:num>
  <w:num w:numId="4" w16cid:durableId="1734422302">
    <w:abstractNumId w:val="11"/>
  </w:num>
  <w:num w:numId="5" w16cid:durableId="1605577892">
    <w:abstractNumId w:val="9"/>
  </w:num>
  <w:num w:numId="6" w16cid:durableId="1080058100">
    <w:abstractNumId w:val="6"/>
  </w:num>
  <w:num w:numId="7" w16cid:durableId="1979647670">
    <w:abstractNumId w:val="7"/>
  </w:num>
  <w:num w:numId="8" w16cid:durableId="1365980071">
    <w:abstractNumId w:val="5"/>
  </w:num>
  <w:num w:numId="9" w16cid:durableId="1941136700">
    <w:abstractNumId w:val="14"/>
  </w:num>
  <w:num w:numId="10" w16cid:durableId="1727026001">
    <w:abstractNumId w:val="0"/>
  </w:num>
  <w:num w:numId="11" w16cid:durableId="128473986">
    <w:abstractNumId w:val="10"/>
  </w:num>
  <w:num w:numId="12" w16cid:durableId="1250576444">
    <w:abstractNumId w:val="12"/>
  </w:num>
  <w:num w:numId="13" w16cid:durableId="708990620">
    <w:abstractNumId w:val="13"/>
  </w:num>
  <w:num w:numId="14" w16cid:durableId="182595510">
    <w:abstractNumId w:val="1"/>
  </w:num>
  <w:num w:numId="15" w16cid:durableId="130353659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6"/>
    <w:rsid w:val="0000634F"/>
    <w:rsid w:val="00010E98"/>
    <w:rsid w:val="00012CA1"/>
    <w:rsid w:val="00013678"/>
    <w:rsid w:val="00020364"/>
    <w:rsid w:val="00021D19"/>
    <w:rsid w:val="00022844"/>
    <w:rsid w:val="00030E66"/>
    <w:rsid w:val="00031FB5"/>
    <w:rsid w:val="00037B3A"/>
    <w:rsid w:val="00041D86"/>
    <w:rsid w:val="000449D3"/>
    <w:rsid w:val="00045692"/>
    <w:rsid w:val="00046764"/>
    <w:rsid w:val="000646D8"/>
    <w:rsid w:val="00071617"/>
    <w:rsid w:val="0007293D"/>
    <w:rsid w:val="00074C2F"/>
    <w:rsid w:val="000753B5"/>
    <w:rsid w:val="000842DA"/>
    <w:rsid w:val="0008573A"/>
    <w:rsid w:val="00085DBF"/>
    <w:rsid w:val="000906C9"/>
    <w:rsid w:val="00091837"/>
    <w:rsid w:val="00094861"/>
    <w:rsid w:val="00096DB9"/>
    <w:rsid w:val="000A247E"/>
    <w:rsid w:val="000A68F5"/>
    <w:rsid w:val="000B0110"/>
    <w:rsid w:val="000B1853"/>
    <w:rsid w:val="000D02C0"/>
    <w:rsid w:val="000D38AB"/>
    <w:rsid w:val="000D68BD"/>
    <w:rsid w:val="000F3DEE"/>
    <w:rsid w:val="00100DF7"/>
    <w:rsid w:val="00101B4A"/>
    <w:rsid w:val="00103024"/>
    <w:rsid w:val="00103726"/>
    <w:rsid w:val="00103A31"/>
    <w:rsid w:val="00104551"/>
    <w:rsid w:val="001109C1"/>
    <w:rsid w:val="001112BF"/>
    <w:rsid w:val="00111B94"/>
    <w:rsid w:val="001125B1"/>
    <w:rsid w:val="00114B78"/>
    <w:rsid w:val="00115128"/>
    <w:rsid w:val="00123418"/>
    <w:rsid w:val="00125FAA"/>
    <w:rsid w:val="00130A07"/>
    <w:rsid w:val="001336A3"/>
    <w:rsid w:val="001338A0"/>
    <w:rsid w:val="00133BF1"/>
    <w:rsid w:val="00133C81"/>
    <w:rsid w:val="001349B8"/>
    <w:rsid w:val="0013679A"/>
    <w:rsid w:val="001375A7"/>
    <w:rsid w:val="001533BE"/>
    <w:rsid w:val="00153615"/>
    <w:rsid w:val="0016788E"/>
    <w:rsid w:val="00173932"/>
    <w:rsid w:val="0018034B"/>
    <w:rsid w:val="00182E77"/>
    <w:rsid w:val="001834FC"/>
    <w:rsid w:val="0018669A"/>
    <w:rsid w:val="001907CF"/>
    <w:rsid w:val="001913AA"/>
    <w:rsid w:val="0019488C"/>
    <w:rsid w:val="001952B3"/>
    <w:rsid w:val="00196E9E"/>
    <w:rsid w:val="001A2862"/>
    <w:rsid w:val="001A5A4B"/>
    <w:rsid w:val="001B0D4A"/>
    <w:rsid w:val="001B2701"/>
    <w:rsid w:val="001B5607"/>
    <w:rsid w:val="001B5FFE"/>
    <w:rsid w:val="001C250D"/>
    <w:rsid w:val="001C4F60"/>
    <w:rsid w:val="001C5956"/>
    <w:rsid w:val="001D1B00"/>
    <w:rsid w:val="001D2DF2"/>
    <w:rsid w:val="001D3062"/>
    <w:rsid w:val="001D42BE"/>
    <w:rsid w:val="001E0542"/>
    <w:rsid w:val="001E1F93"/>
    <w:rsid w:val="001E208E"/>
    <w:rsid w:val="001F0E84"/>
    <w:rsid w:val="001F1CEE"/>
    <w:rsid w:val="00200CBB"/>
    <w:rsid w:val="00202BDF"/>
    <w:rsid w:val="00204323"/>
    <w:rsid w:val="00207492"/>
    <w:rsid w:val="00212D37"/>
    <w:rsid w:val="00216276"/>
    <w:rsid w:val="00231149"/>
    <w:rsid w:val="0023663F"/>
    <w:rsid w:val="00237F1B"/>
    <w:rsid w:val="0024293A"/>
    <w:rsid w:val="00243B2B"/>
    <w:rsid w:val="00244298"/>
    <w:rsid w:val="002450BD"/>
    <w:rsid w:val="002552BD"/>
    <w:rsid w:val="00257F17"/>
    <w:rsid w:val="0026219E"/>
    <w:rsid w:val="00262A73"/>
    <w:rsid w:val="00263FDE"/>
    <w:rsid w:val="00264EDC"/>
    <w:rsid w:val="00272536"/>
    <w:rsid w:val="0027377F"/>
    <w:rsid w:val="002740B7"/>
    <w:rsid w:val="00274273"/>
    <w:rsid w:val="00285585"/>
    <w:rsid w:val="002855AA"/>
    <w:rsid w:val="00291F9B"/>
    <w:rsid w:val="002933D4"/>
    <w:rsid w:val="00293F0E"/>
    <w:rsid w:val="00294546"/>
    <w:rsid w:val="002949BD"/>
    <w:rsid w:val="002A4526"/>
    <w:rsid w:val="002A6BB6"/>
    <w:rsid w:val="002A6FAF"/>
    <w:rsid w:val="002B2C92"/>
    <w:rsid w:val="002B345C"/>
    <w:rsid w:val="002C0044"/>
    <w:rsid w:val="002C3001"/>
    <w:rsid w:val="002C7E24"/>
    <w:rsid w:val="002E3955"/>
    <w:rsid w:val="002E6222"/>
    <w:rsid w:val="002E7113"/>
    <w:rsid w:val="002F1C64"/>
    <w:rsid w:val="002F3C13"/>
    <w:rsid w:val="00311116"/>
    <w:rsid w:val="00314F15"/>
    <w:rsid w:val="00315044"/>
    <w:rsid w:val="003150D5"/>
    <w:rsid w:val="003151E0"/>
    <w:rsid w:val="0032008E"/>
    <w:rsid w:val="003302FE"/>
    <w:rsid w:val="0033482C"/>
    <w:rsid w:val="00337473"/>
    <w:rsid w:val="00341586"/>
    <w:rsid w:val="00341708"/>
    <w:rsid w:val="003506D7"/>
    <w:rsid w:val="003514BE"/>
    <w:rsid w:val="00355B75"/>
    <w:rsid w:val="00361953"/>
    <w:rsid w:val="00362B42"/>
    <w:rsid w:val="00366D8A"/>
    <w:rsid w:val="003711B2"/>
    <w:rsid w:val="00372219"/>
    <w:rsid w:val="003726E5"/>
    <w:rsid w:val="0038320F"/>
    <w:rsid w:val="003865D5"/>
    <w:rsid w:val="00387557"/>
    <w:rsid w:val="00390A27"/>
    <w:rsid w:val="00395709"/>
    <w:rsid w:val="003A5039"/>
    <w:rsid w:val="003B2B7C"/>
    <w:rsid w:val="003B6F23"/>
    <w:rsid w:val="003C0841"/>
    <w:rsid w:val="003C62BE"/>
    <w:rsid w:val="003C7D62"/>
    <w:rsid w:val="003D21D5"/>
    <w:rsid w:val="003D2A9A"/>
    <w:rsid w:val="003F1CE2"/>
    <w:rsid w:val="003F46D4"/>
    <w:rsid w:val="003F5BA4"/>
    <w:rsid w:val="00405243"/>
    <w:rsid w:val="0041130B"/>
    <w:rsid w:val="00415729"/>
    <w:rsid w:val="00416E5C"/>
    <w:rsid w:val="00417656"/>
    <w:rsid w:val="00420D81"/>
    <w:rsid w:val="004223DC"/>
    <w:rsid w:val="004247FF"/>
    <w:rsid w:val="00425CD0"/>
    <w:rsid w:val="00430FA0"/>
    <w:rsid w:val="00433267"/>
    <w:rsid w:val="0043383D"/>
    <w:rsid w:val="00434EF6"/>
    <w:rsid w:val="00441B82"/>
    <w:rsid w:val="00444DE6"/>
    <w:rsid w:val="004459DC"/>
    <w:rsid w:val="00445D53"/>
    <w:rsid w:val="004460C3"/>
    <w:rsid w:val="0044663A"/>
    <w:rsid w:val="00452E83"/>
    <w:rsid w:val="00454516"/>
    <w:rsid w:val="004551C5"/>
    <w:rsid w:val="00456CF8"/>
    <w:rsid w:val="004607E1"/>
    <w:rsid w:val="00460FD4"/>
    <w:rsid w:val="004618F8"/>
    <w:rsid w:val="0046416D"/>
    <w:rsid w:val="00476AF3"/>
    <w:rsid w:val="00477D92"/>
    <w:rsid w:val="0048060B"/>
    <w:rsid w:val="00481999"/>
    <w:rsid w:val="00486302"/>
    <w:rsid w:val="00487D27"/>
    <w:rsid w:val="00492241"/>
    <w:rsid w:val="00496675"/>
    <w:rsid w:val="004A0388"/>
    <w:rsid w:val="004A1F7D"/>
    <w:rsid w:val="004A4897"/>
    <w:rsid w:val="004A7381"/>
    <w:rsid w:val="004B0323"/>
    <w:rsid w:val="004B2664"/>
    <w:rsid w:val="004C5B26"/>
    <w:rsid w:val="004C6D1C"/>
    <w:rsid w:val="004D4BDE"/>
    <w:rsid w:val="004D6874"/>
    <w:rsid w:val="004F136C"/>
    <w:rsid w:val="004F3C12"/>
    <w:rsid w:val="004F4C2C"/>
    <w:rsid w:val="004F51B0"/>
    <w:rsid w:val="004F643B"/>
    <w:rsid w:val="00501137"/>
    <w:rsid w:val="005012BB"/>
    <w:rsid w:val="0050161C"/>
    <w:rsid w:val="00503018"/>
    <w:rsid w:val="00504D73"/>
    <w:rsid w:val="00506E58"/>
    <w:rsid w:val="005076F8"/>
    <w:rsid w:val="00511FBC"/>
    <w:rsid w:val="005157B3"/>
    <w:rsid w:val="00520488"/>
    <w:rsid w:val="0052129A"/>
    <w:rsid w:val="0052150B"/>
    <w:rsid w:val="00531DA9"/>
    <w:rsid w:val="00532F82"/>
    <w:rsid w:val="00534A55"/>
    <w:rsid w:val="00535223"/>
    <w:rsid w:val="0054180A"/>
    <w:rsid w:val="00542650"/>
    <w:rsid w:val="00543D36"/>
    <w:rsid w:val="005451C8"/>
    <w:rsid w:val="00551363"/>
    <w:rsid w:val="0055775D"/>
    <w:rsid w:val="00567BA6"/>
    <w:rsid w:val="005738B0"/>
    <w:rsid w:val="0057740A"/>
    <w:rsid w:val="00581726"/>
    <w:rsid w:val="00583934"/>
    <w:rsid w:val="00586C63"/>
    <w:rsid w:val="0059239F"/>
    <w:rsid w:val="00594505"/>
    <w:rsid w:val="00594FC5"/>
    <w:rsid w:val="005A0B18"/>
    <w:rsid w:val="005A3010"/>
    <w:rsid w:val="005A31A9"/>
    <w:rsid w:val="005A447B"/>
    <w:rsid w:val="005A5A36"/>
    <w:rsid w:val="005B260A"/>
    <w:rsid w:val="005B3C46"/>
    <w:rsid w:val="005C0E28"/>
    <w:rsid w:val="005C69BE"/>
    <w:rsid w:val="005D7D60"/>
    <w:rsid w:val="005E0D8E"/>
    <w:rsid w:val="005E1A25"/>
    <w:rsid w:val="005E2839"/>
    <w:rsid w:val="005E48A2"/>
    <w:rsid w:val="005E5BB6"/>
    <w:rsid w:val="005F5FB7"/>
    <w:rsid w:val="005F6339"/>
    <w:rsid w:val="00600CC3"/>
    <w:rsid w:val="00601E4B"/>
    <w:rsid w:val="006033B0"/>
    <w:rsid w:val="00610C62"/>
    <w:rsid w:val="00610F72"/>
    <w:rsid w:val="006117EB"/>
    <w:rsid w:val="0061249D"/>
    <w:rsid w:val="00612FB8"/>
    <w:rsid w:val="0061324E"/>
    <w:rsid w:val="00617E06"/>
    <w:rsid w:val="00641B0B"/>
    <w:rsid w:val="00642CE8"/>
    <w:rsid w:val="00655293"/>
    <w:rsid w:val="0066364C"/>
    <w:rsid w:val="006702EA"/>
    <w:rsid w:val="00670A15"/>
    <w:rsid w:val="0067121E"/>
    <w:rsid w:val="006732E1"/>
    <w:rsid w:val="006808BC"/>
    <w:rsid w:val="00687C0F"/>
    <w:rsid w:val="006922CF"/>
    <w:rsid w:val="00696E17"/>
    <w:rsid w:val="006976A5"/>
    <w:rsid w:val="006A06EF"/>
    <w:rsid w:val="006A5608"/>
    <w:rsid w:val="006A786D"/>
    <w:rsid w:val="006B06B8"/>
    <w:rsid w:val="006B4325"/>
    <w:rsid w:val="006C0ED5"/>
    <w:rsid w:val="006C154B"/>
    <w:rsid w:val="006C7391"/>
    <w:rsid w:val="006D7C35"/>
    <w:rsid w:val="006E18C3"/>
    <w:rsid w:val="006E3B3A"/>
    <w:rsid w:val="006E4A5E"/>
    <w:rsid w:val="006E5449"/>
    <w:rsid w:val="006F16A8"/>
    <w:rsid w:val="006F49FC"/>
    <w:rsid w:val="006F4EC6"/>
    <w:rsid w:val="006F5438"/>
    <w:rsid w:val="006F7D09"/>
    <w:rsid w:val="0070018B"/>
    <w:rsid w:val="00702857"/>
    <w:rsid w:val="0070488A"/>
    <w:rsid w:val="00706D58"/>
    <w:rsid w:val="0070728B"/>
    <w:rsid w:val="00707D69"/>
    <w:rsid w:val="0071169F"/>
    <w:rsid w:val="00712CDB"/>
    <w:rsid w:val="0071651C"/>
    <w:rsid w:val="00723511"/>
    <w:rsid w:val="0073481D"/>
    <w:rsid w:val="00734993"/>
    <w:rsid w:val="00735FC0"/>
    <w:rsid w:val="00741D1F"/>
    <w:rsid w:val="00746F10"/>
    <w:rsid w:val="00750C89"/>
    <w:rsid w:val="007541B1"/>
    <w:rsid w:val="007542B2"/>
    <w:rsid w:val="00754959"/>
    <w:rsid w:val="007554B5"/>
    <w:rsid w:val="00763593"/>
    <w:rsid w:val="00764A78"/>
    <w:rsid w:val="007661D4"/>
    <w:rsid w:val="007675ED"/>
    <w:rsid w:val="00773C31"/>
    <w:rsid w:val="0077430B"/>
    <w:rsid w:val="0077488C"/>
    <w:rsid w:val="00776079"/>
    <w:rsid w:val="0077722E"/>
    <w:rsid w:val="007777DB"/>
    <w:rsid w:val="007809B8"/>
    <w:rsid w:val="00784322"/>
    <w:rsid w:val="007844BF"/>
    <w:rsid w:val="0078761A"/>
    <w:rsid w:val="007929F1"/>
    <w:rsid w:val="0079374A"/>
    <w:rsid w:val="0079394D"/>
    <w:rsid w:val="007A035A"/>
    <w:rsid w:val="007A2426"/>
    <w:rsid w:val="007A2C90"/>
    <w:rsid w:val="007A620F"/>
    <w:rsid w:val="007A6819"/>
    <w:rsid w:val="007B0742"/>
    <w:rsid w:val="007B3F7A"/>
    <w:rsid w:val="007B6252"/>
    <w:rsid w:val="007B7DCB"/>
    <w:rsid w:val="007B7E0B"/>
    <w:rsid w:val="007C3B34"/>
    <w:rsid w:val="007C46C5"/>
    <w:rsid w:val="007D3EA0"/>
    <w:rsid w:val="007D3EE6"/>
    <w:rsid w:val="007D413F"/>
    <w:rsid w:val="007E0B05"/>
    <w:rsid w:val="007E33F6"/>
    <w:rsid w:val="007E74E5"/>
    <w:rsid w:val="007F4FC9"/>
    <w:rsid w:val="007F7233"/>
    <w:rsid w:val="008019E6"/>
    <w:rsid w:val="00801B87"/>
    <w:rsid w:val="0080262B"/>
    <w:rsid w:val="00803422"/>
    <w:rsid w:val="00804447"/>
    <w:rsid w:val="00807030"/>
    <w:rsid w:val="00810A27"/>
    <w:rsid w:val="00812902"/>
    <w:rsid w:val="0081458C"/>
    <w:rsid w:val="00816275"/>
    <w:rsid w:val="00817228"/>
    <w:rsid w:val="00817F9F"/>
    <w:rsid w:val="0082122D"/>
    <w:rsid w:val="00821B53"/>
    <w:rsid w:val="008232C0"/>
    <w:rsid w:val="008239D0"/>
    <w:rsid w:val="00824E9F"/>
    <w:rsid w:val="00840573"/>
    <w:rsid w:val="0084384B"/>
    <w:rsid w:val="00850451"/>
    <w:rsid w:val="0085216B"/>
    <w:rsid w:val="00852757"/>
    <w:rsid w:val="00861552"/>
    <w:rsid w:val="0086605D"/>
    <w:rsid w:val="008718B8"/>
    <w:rsid w:val="008803EA"/>
    <w:rsid w:val="0088437E"/>
    <w:rsid w:val="00894AE2"/>
    <w:rsid w:val="00897BE1"/>
    <w:rsid w:val="008A2E4A"/>
    <w:rsid w:val="008A4911"/>
    <w:rsid w:val="008A5BA7"/>
    <w:rsid w:val="008A6FCB"/>
    <w:rsid w:val="008B5011"/>
    <w:rsid w:val="008B7C91"/>
    <w:rsid w:val="008C2814"/>
    <w:rsid w:val="008C4CAF"/>
    <w:rsid w:val="008D3B22"/>
    <w:rsid w:val="008D463A"/>
    <w:rsid w:val="008E0153"/>
    <w:rsid w:val="008E5D9F"/>
    <w:rsid w:val="008E62E9"/>
    <w:rsid w:val="008F32FD"/>
    <w:rsid w:val="008F3BA0"/>
    <w:rsid w:val="008F4FFE"/>
    <w:rsid w:val="00901CF1"/>
    <w:rsid w:val="00901E4A"/>
    <w:rsid w:val="00904824"/>
    <w:rsid w:val="0090675C"/>
    <w:rsid w:val="0091724D"/>
    <w:rsid w:val="00920BAC"/>
    <w:rsid w:val="00921BE7"/>
    <w:rsid w:val="009228B3"/>
    <w:rsid w:val="00926C9C"/>
    <w:rsid w:val="00930E4C"/>
    <w:rsid w:val="00930FC8"/>
    <w:rsid w:val="00931EBA"/>
    <w:rsid w:val="00931F1B"/>
    <w:rsid w:val="00932BF6"/>
    <w:rsid w:val="00937344"/>
    <w:rsid w:val="00937895"/>
    <w:rsid w:val="00947B32"/>
    <w:rsid w:val="009533D8"/>
    <w:rsid w:val="00954ED8"/>
    <w:rsid w:val="00961C24"/>
    <w:rsid w:val="009709D9"/>
    <w:rsid w:val="009755A9"/>
    <w:rsid w:val="00986F42"/>
    <w:rsid w:val="009922E0"/>
    <w:rsid w:val="009933F9"/>
    <w:rsid w:val="00997C21"/>
    <w:rsid w:val="009A5C57"/>
    <w:rsid w:val="009A5E87"/>
    <w:rsid w:val="009B041B"/>
    <w:rsid w:val="009B2155"/>
    <w:rsid w:val="009C1913"/>
    <w:rsid w:val="009C363A"/>
    <w:rsid w:val="009C40E0"/>
    <w:rsid w:val="009C7A24"/>
    <w:rsid w:val="009D0127"/>
    <w:rsid w:val="009D16CD"/>
    <w:rsid w:val="009D27EA"/>
    <w:rsid w:val="009D2ADB"/>
    <w:rsid w:val="009D361A"/>
    <w:rsid w:val="009D43DC"/>
    <w:rsid w:val="009E1828"/>
    <w:rsid w:val="009E2523"/>
    <w:rsid w:val="009E259E"/>
    <w:rsid w:val="009E3C69"/>
    <w:rsid w:val="009E4A18"/>
    <w:rsid w:val="009F64F9"/>
    <w:rsid w:val="009F7B62"/>
    <w:rsid w:val="00A03A55"/>
    <w:rsid w:val="00A06B40"/>
    <w:rsid w:val="00A1312A"/>
    <w:rsid w:val="00A17A59"/>
    <w:rsid w:val="00A2020E"/>
    <w:rsid w:val="00A2035E"/>
    <w:rsid w:val="00A26E0E"/>
    <w:rsid w:val="00A2739A"/>
    <w:rsid w:val="00A30210"/>
    <w:rsid w:val="00A30A0F"/>
    <w:rsid w:val="00A31F92"/>
    <w:rsid w:val="00A34504"/>
    <w:rsid w:val="00A34CDE"/>
    <w:rsid w:val="00A500A3"/>
    <w:rsid w:val="00A5220A"/>
    <w:rsid w:val="00A5228E"/>
    <w:rsid w:val="00A530D0"/>
    <w:rsid w:val="00A565F1"/>
    <w:rsid w:val="00A57160"/>
    <w:rsid w:val="00A6346E"/>
    <w:rsid w:val="00A676E0"/>
    <w:rsid w:val="00A73886"/>
    <w:rsid w:val="00A75B27"/>
    <w:rsid w:val="00A8087B"/>
    <w:rsid w:val="00A80BD7"/>
    <w:rsid w:val="00A842E0"/>
    <w:rsid w:val="00A93C20"/>
    <w:rsid w:val="00A969A4"/>
    <w:rsid w:val="00AB2F15"/>
    <w:rsid w:val="00AB30AA"/>
    <w:rsid w:val="00AB5B90"/>
    <w:rsid w:val="00AC01A7"/>
    <w:rsid w:val="00AE7614"/>
    <w:rsid w:val="00AF6A89"/>
    <w:rsid w:val="00AF7BD0"/>
    <w:rsid w:val="00B057D2"/>
    <w:rsid w:val="00B05B59"/>
    <w:rsid w:val="00B06D51"/>
    <w:rsid w:val="00B113D7"/>
    <w:rsid w:val="00B15275"/>
    <w:rsid w:val="00B16F56"/>
    <w:rsid w:val="00B263CE"/>
    <w:rsid w:val="00B274FB"/>
    <w:rsid w:val="00B35E5E"/>
    <w:rsid w:val="00B45F58"/>
    <w:rsid w:val="00B505A4"/>
    <w:rsid w:val="00B54318"/>
    <w:rsid w:val="00B611BD"/>
    <w:rsid w:val="00B61325"/>
    <w:rsid w:val="00B63A3C"/>
    <w:rsid w:val="00B64B56"/>
    <w:rsid w:val="00B6724A"/>
    <w:rsid w:val="00B73F0E"/>
    <w:rsid w:val="00B750B3"/>
    <w:rsid w:val="00B84069"/>
    <w:rsid w:val="00B915F7"/>
    <w:rsid w:val="00BA1C7C"/>
    <w:rsid w:val="00BA2AD0"/>
    <w:rsid w:val="00BA558B"/>
    <w:rsid w:val="00BA7BBD"/>
    <w:rsid w:val="00BB068D"/>
    <w:rsid w:val="00BB6265"/>
    <w:rsid w:val="00BC2392"/>
    <w:rsid w:val="00BC301D"/>
    <w:rsid w:val="00BC50A9"/>
    <w:rsid w:val="00BC7372"/>
    <w:rsid w:val="00BD0771"/>
    <w:rsid w:val="00BD44A5"/>
    <w:rsid w:val="00BD4C66"/>
    <w:rsid w:val="00BD785F"/>
    <w:rsid w:val="00BE6734"/>
    <w:rsid w:val="00BF0E37"/>
    <w:rsid w:val="00BF120F"/>
    <w:rsid w:val="00BF6D4F"/>
    <w:rsid w:val="00C107BD"/>
    <w:rsid w:val="00C16CB0"/>
    <w:rsid w:val="00C1778D"/>
    <w:rsid w:val="00C208BC"/>
    <w:rsid w:val="00C22A4E"/>
    <w:rsid w:val="00C25042"/>
    <w:rsid w:val="00C270B0"/>
    <w:rsid w:val="00C2738C"/>
    <w:rsid w:val="00C325D4"/>
    <w:rsid w:val="00C41BFF"/>
    <w:rsid w:val="00C432AA"/>
    <w:rsid w:val="00C457C7"/>
    <w:rsid w:val="00C52059"/>
    <w:rsid w:val="00C550A4"/>
    <w:rsid w:val="00C5613B"/>
    <w:rsid w:val="00C56F6E"/>
    <w:rsid w:val="00C575C6"/>
    <w:rsid w:val="00C57C92"/>
    <w:rsid w:val="00C61E10"/>
    <w:rsid w:val="00C63FA6"/>
    <w:rsid w:val="00C640CE"/>
    <w:rsid w:val="00C7029D"/>
    <w:rsid w:val="00C72CD3"/>
    <w:rsid w:val="00C8244D"/>
    <w:rsid w:val="00C86877"/>
    <w:rsid w:val="00C87A39"/>
    <w:rsid w:val="00C91A6F"/>
    <w:rsid w:val="00C9591D"/>
    <w:rsid w:val="00CA004C"/>
    <w:rsid w:val="00CA095D"/>
    <w:rsid w:val="00CA25BE"/>
    <w:rsid w:val="00CB1138"/>
    <w:rsid w:val="00CB265F"/>
    <w:rsid w:val="00CB3065"/>
    <w:rsid w:val="00CB53F0"/>
    <w:rsid w:val="00CC0978"/>
    <w:rsid w:val="00CC65C5"/>
    <w:rsid w:val="00CE0943"/>
    <w:rsid w:val="00CE0FA6"/>
    <w:rsid w:val="00CF0ACD"/>
    <w:rsid w:val="00CF2040"/>
    <w:rsid w:val="00CF250D"/>
    <w:rsid w:val="00CF3B9A"/>
    <w:rsid w:val="00CF741C"/>
    <w:rsid w:val="00D05E89"/>
    <w:rsid w:val="00D10891"/>
    <w:rsid w:val="00D11FB0"/>
    <w:rsid w:val="00D1546D"/>
    <w:rsid w:val="00D24E99"/>
    <w:rsid w:val="00D27A60"/>
    <w:rsid w:val="00D35E20"/>
    <w:rsid w:val="00D36A6D"/>
    <w:rsid w:val="00D36D46"/>
    <w:rsid w:val="00D4732B"/>
    <w:rsid w:val="00D51349"/>
    <w:rsid w:val="00D516B2"/>
    <w:rsid w:val="00D53FDA"/>
    <w:rsid w:val="00D5466E"/>
    <w:rsid w:val="00D624AC"/>
    <w:rsid w:val="00D76B71"/>
    <w:rsid w:val="00D825FA"/>
    <w:rsid w:val="00D82A0E"/>
    <w:rsid w:val="00D85148"/>
    <w:rsid w:val="00D854A1"/>
    <w:rsid w:val="00D87337"/>
    <w:rsid w:val="00D930F0"/>
    <w:rsid w:val="00D97072"/>
    <w:rsid w:val="00DB1ABF"/>
    <w:rsid w:val="00DC0252"/>
    <w:rsid w:val="00DC431F"/>
    <w:rsid w:val="00DC69B1"/>
    <w:rsid w:val="00DC6CEA"/>
    <w:rsid w:val="00DC75D0"/>
    <w:rsid w:val="00DD2960"/>
    <w:rsid w:val="00DD2BF1"/>
    <w:rsid w:val="00DD6C3A"/>
    <w:rsid w:val="00DE3E85"/>
    <w:rsid w:val="00DE4D16"/>
    <w:rsid w:val="00DF1ACD"/>
    <w:rsid w:val="00DF2470"/>
    <w:rsid w:val="00DF32D2"/>
    <w:rsid w:val="00DF4B84"/>
    <w:rsid w:val="00E00106"/>
    <w:rsid w:val="00E01A27"/>
    <w:rsid w:val="00E04AB8"/>
    <w:rsid w:val="00E15730"/>
    <w:rsid w:val="00E15B73"/>
    <w:rsid w:val="00E1677F"/>
    <w:rsid w:val="00E21740"/>
    <w:rsid w:val="00E220C1"/>
    <w:rsid w:val="00E25969"/>
    <w:rsid w:val="00E27BA2"/>
    <w:rsid w:val="00E27C81"/>
    <w:rsid w:val="00E302B5"/>
    <w:rsid w:val="00E317BB"/>
    <w:rsid w:val="00E33F0C"/>
    <w:rsid w:val="00E3479C"/>
    <w:rsid w:val="00E3495C"/>
    <w:rsid w:val="00E40282"/>
    <w:rsid w:val="00E41250"/>
    <w:rsid w:val="00E431A4"/>
    <w:rsid w:val="00E44FD5"/>
    <w:rsid w:val="00E46702"/>
    <w:rsid w:val="00E46865"/>
    <w:rsid w:val="00E5166B"/>
    <w:rsid w:val="00E52B17"/>
    <w:rsid w:val="00E56328"/>
    <w:rsid w:val="00E576C4"/>
    <w:rsid w:val="00E57D2D"/>
    <w:rsid w:val="00E60C0A"/>
    <w:rsid w:val="00E61590"/>
    <w:rsid w:val="00E67D1C"/>
    <w:rsid w:val="00E739D4"/>
    <w:rsid w:val="00E83718"/>
    <w:rsid w:val="00E91F88"/>
    <w:rsid w:val="00E955F5"/>
    <w:rsid w:val="00E967EE"/>
    <w:rsid w:val="00EA425E"/>
    <w:rsid w:val="00EA57CA"/>
    <w:rsid w:val="00EA5E1D"/>
    <w:rsid w:val="00EA75C9"/>
    <w:rsid w:val="00EB2982"/>
    <w:rsid w:val="00EB342E"/>
    <w:rsid w:val="00EB361F"/>
    <w:rsid w:val="00EB3B89"/>
    <w:rsid w:val="00EB774A"/>
    <w:rsid w:val="00EB7CBC"/>
    <w:rsid w:val="00EC2D87"/>
    <w:rsid w:val="00EC4608"/>
    <w:rsid w:val="00EC4A91"/>
    <w:rsid w:val="00EC5736"/>
    <w:rsid w:val="00EC5972"/>
    <w:rsid w:val="00EC5E0D"/>
    <w:rsid w:val="00ED3CF9"/>
    <w:rsid w:val="00ED530C"/>
    <w:rsid w:val="00EE2DF7"/>
    <w:rsid w:val="00EE72B7"/>
    <w:rsid w:val="00EF0467"/>
    <w:rsid w:val="00EF2D51"/>
    <w:rsid w:val="00EF5898"/>
    <w:rsid w:val="00F02724"/>
    <w:rsid w:val="00F07DF1"/>
    <w:rsid w:val="00F15B1F"/>
    <w:rsid w:val="00F16BC3"/>
    <w:rsid w:val="00F17919"/>
    <w:rsid w:val="00F22209"/>
    <w:rsid w:val="00F2594A"/>
    <w:rsid w:val="00F30C2E"/>
    <w:rsid w:val="00F331AE"/>
    <w:rsid w:val="00F3427C"/>
    <w:rsid w:val="00F35A90"/>
    <w:rsid w:val="00F37C3A"/>
    <w:rsid w:val="00F41FAD"/>
    <w:rsid w:val="00F42EEC"/>
    <w:rsid w:val="00F42EF6"/>
    <w:rsid w:val="00F438BC"/>
    <w:rsid w:val="00F5284A"/>
    <w:rsid w:val="00F53596"/>
    <w:rsid w:val="00F643D1"/>
    <w:rsid w:val="00F655E2"/>
    <w:rsid w:val="00F65A9C"/>
    <w:rsid w:val="00F73B1D"/>
    <w:rsid w:val="00F75C46"/>
    <w:rsid w:val="00F81395"/>
    <w:rsid w:val="00F8210E"/>
    <w:rsid w:val="00F831FA"/>
    <w:rsid w:val="00F86B1A"/>
    <w:rsid w:val="00FA167D"/>
    <w:rsid w:val="00FA190F"/>
    <w:rsid w:val="00FB1E47"/>
    <w:rsid w:val="00FB4CBB"/>
    <w:rsid w:val="00FB528E"/>
    <w:rsid w:val="00FC3A5E"/>
    <w:rsid w:val="00FC671D"/>
    <w:rsid w:val="00FD6F20"/>
    <w:rsid w:val="00FD77FC"/>
    <w:rsid w:val="00FF046F"/>
    <w:rsid w:val="00FF36EC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8037"/>
  <w15:chartTrackingRefBased/>
  <w15:docId w15:val="{868F7F1D-F5C2-455A-B998-809E9F70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30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7777DB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da-DK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777D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158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F30C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F30C2E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30C2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30C2E"/>
    <w:rPr>
      <w:sz w:val="22"/>
      <w:szCs w:val="22"/>
      <w:lang w:eastAsia="en-US"/>
    </w:rPr>
  </w:style>
  <w:style w:type="character" w:customStyle="1" w:styleId="Overskrift1Tegn">
    <w:name w:val="Overskrift 1 Tegn"/>
    <w:link w:val="Overskrift1"/>
    <w:rsid w:val="007777DB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Overskrift2Tegn">
    <w:name w:val="Overskrift 2 Tegn"/>
    <w:link w:val="Overskrift2"/>
    <w:semiHidden/>
    <w:rsid w:val="007777DB"/>
    <w:rPr>
      <w:rFonts w:ascii="Times New Roman" w:eastAsia="Times New Roman" w:hAnsi="Times New Roman"/>
      <w:b/>
      <w:bCs/>
      <w:sz w:val="24"/>
      <w:szCs w:val="24"/>
    </w:rPr>
  </w:style>
  <w:style w:type="paragraph" w:styleId="Titel">
    <w:name w:val="Title"/>
    <w:basedOn w:val="Normal"/>
    <w:link w:val="TitelTegn"/>
    <w:qFormat/>
    <w:rsid w:val="007777D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da-DK"/>
    </w:rPr>
  </w:style>
  <w:style w:type="character" w:customStyle="1" w:styleId="TitelTegn">
    <w:name w:val="Titel Tegn"/>
    <w:link w:val="Titel"/>
    <w:rsid w:val="007777DB"/>
    <w:rPr>
      <w:rFonts w:ascii="Times New Roman" w:eastAsia="Times New Roman" w:hAnsi="Times New Roman"/>
      <w:sz w:val="28"/>
      <w:szCs w:val="24"/>
    </w:rPr>
  </w:style>
  <w:style w:type="character" w:styleId="Hyperlink">
    <w:name w:val="Hyperlink"/>
    <w:uiPriority w:val="99"/>
    <w:unhideWhenUsed/>
    <w:rsid w:val="00E302B5"/>
    <w:rPr>
      <w:color w:val="0000FF"/>
      <w:u w:val="single"/>
    </w:rPr>
  </w:style>
  <w:style w:type="character" w:customStyle="1" w:styleId="apple-style-span">
    <w:name w:val="apple-style-span"/>
    <w:basedOn w:val="Standardskrifttypeiafsnit"/>
    <w:rsid w:val="00D36A6D"/>
  </w:style>
  <w:style w:type="paragraph" w:customStyle="1" w:styleId="bodytext">
    <w:name w:val="bodytext"/>
    <w:basedOn w:val="Normal"/>
    <w:rsid w:val="00A20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Default">
    <w:name w:val="Default"/>
    <w:rsid w:val="00F86B1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fr-FR" w:eastAsia="fr-FR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A786D"/>
    <w:rPr>
      <w:rFonts w:ascii="Segoe UI" w:hAnsi="Segoe UI" w:cs="Segoe UI"/>
      <w:sz w:val="18"/>
      <w:szCs w:val="18"/>
      <w:lang w:val="da-DK" w:eastAsia="en-US"/>
    </w:rPr>
  </w:style>
  <w:style w:type="paragraph" w:customStyle="1" w:styleId="m-1170534378067485407msolistparagraph">
    <w:name w:val="m_-1170534378067485407msolistparagraph"/>
    <w:basedOn w:val="Normal"/>
    <w:rsid w:val="00EE72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styleId="Kommentarhenvisning">
    <w:name w:val="annotation reference"/>
    <w:uiPriority w:val="99"/>
    <w:semiHidden/>
    <w:unhideWhenUsed/>
    <w:rsid w:val="004A03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0388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4A0388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03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A0388"/>
    <w:rPr>
      <w:b/>
      <w:bCs/>
      <w:lang w:val="da-DK" w:eastAsia="en-US"/>
    </w:rPr>
  </w:style>
  <w:style w:type="paragraph" w:customStyle="1" w:styleId="gmail-m-6435896380661313785gmail-m-8660877133980860415m2181229889402217199m-1300426477395773265m5243813291400358374m8232073333942457672msolistparagraph">
    <w:name w:val="gmail-m_-6435896380661313785gmail-m-8660877133980860415m2181229889402217199m-1300426477395773265m5243813291400358374m8232073333942457672msolistparagraph"/>
    <w:basedOn w:val="Normal"/>
    <w:rsid w:val="00B06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styleId="Strk">
    <w:name w:val="Strong"/>
    <w:basedOn w:val="Standardskrifttypeiafsnit"/>
    <w:uiPriority w:val="22"/>
    <w:qFormat/>
    <w:rsid w:val="00E5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813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219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FE25-16AE-42BE-88B2-9864E833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1759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Fysioterapeuter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elisabeth haase</cp:lastModifiedBy>
  <cp:revision>2</cp:revision>
  <cp:lastPrinted>2023-04-25T17:12:00Z</cp:lastPrinted>
  <dcterms:created xsi:type="dcterms:W3CDTF">2026-04-28T12:04:00Z</dcterms:created>
  <dcterms:modified xsi:type="dcterms:W3CDTF">2026-04-28T12:04:00Z</dcterms:modified>
</cp:coreProperties>
</file>